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            </w:t>
      </w:r>
      <w:r>
        <w:rPr>
          <w:rFonts w:ascii="微软雅黑" w:hAnsi="微软雅黑" w:eastAsia="微软雅黑"/>
          <w:sz w:val="28"/>
          <w:szCs w:val="28"/>
        </w:rPr>
        <w:t>Mini OBD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Bluetooth4.0 Diagnosis Scanner</w:t>
      </w:r>
    </w:p>
    <w:p>
      <w:pPr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                       User Guide</w:t>
      </w:r>
    </w:p>
    <w:p/>
    <w:p/>
    <w:p/>
    <w:p>
      <w:pPr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Note:This specification applies to our company</w:t>
      </w:r>
      <w:r>
        <w:rPr>
          <w:rFonts w:hint="default" w:ascii="微软雅黑" w:hAnsi="微软雅黑" w:eastAsia="微软雅黑"/>
          <w:b/>
          <w:szCs w:val="21"/>
          <w:lang w:val="en-US" w:eastAsia="zh-CN"/>
        </w:rPr>
        <w:t>’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s Mini OBDII bluetooth codes reading card of model CY-B21 .</w:t>
      </w: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 xml:space="preserve"> </w:t>
      </w:r>
    </w:p>
    <w:p>
      <w:pPr>
        <w:rPr>
          <w:rFonts w:hint="eastAsia" w:ascii="黑体" w:hAnsi="黑体" w:eastAsia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b w:val="0"/>
          <w:bCs/>
          <w:sz w:val="24"/>
          <w:szCs w:val="24"/>
          <w:lang w:val="en-US" w:eastAsia="zh-CN"/>
        </w:rPr>
        <w:t xml:space="preserve">        </w:t>
      </w:r>
    </w:p>
    <w:p>
      <w:pPr>
        <w:rPr>
          <w:rFonts w:hint="eastAsia" w:ascii="黑体" w:hAnsi="黑体" w:eastAsia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b w:val="0"/>
          <w:bCs/>
          <w:sz w:val="24"/>
          <w:szCs w:val="24"/>
          <w:lang w:val="en-US" w:eastAsia="zh-CN"/>
        </w:rPr>
        <w:t xml:space="preserve">                     </w:t>
      </w:r>
    </w:p>
    <w:p/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/>
          <w:lang w:val="en-US" w:eastAsia="zh-CN"/>
        </w:rPr>
        <w:t xml:space="preserve">            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Product Name</w:t>
      </w:r>
      <w:r>
        <w:rPr>
          <w:rFonts w:hint="eastAsia" w:ascii="微软雅黑" w:hAnsi="微软雅黑" w:eastAsia="微软雅黑"/>
          <w:sz w:val="28"/>
          <w:szCs w:val="28"/>
        </w:rPr>
        <w:t>：</w:t>
      </w:r>
      <w:bookmarkStart w:id="0" w:name="OLE_LINK6"/>
      <w:r>
        <w:rPr>
          <w:rFonts w:ascii="微软雅黑" w:hAnsi="微软雅黑" w:eastAsia="微软雅黑"/>
          <w:sz w:val="28"/>
          <w:szCs w:val="28"/>
        </w:rPr>
        <w:t>Mini OBD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Bluetooth4.0</w:t>
      </w:r>
      <w:bookmarkEnd w:id="0"/>
    </w:p>
    <w:p>
      <w:pPr>
        <w:spacing w:line="600" w:lineRule="auto"/>
        <w:ind w:left="567" w:leftChars="27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 xml:space="preserve">     Product </w:t>
      </w:r>
      <w:bookmarkStart w:id="1" w:name="OLE_LINK1"/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Model</w:t>
      </w:r>
      <w:bookmarkEnd w:id="1"/>
      <w:r>
        <w:rPr>
          <w:rFonts w:hint="eastAsia" w:ascii="微软雅黑" w:hAnsi="微软雅黑" w:eastAsia="微软雅黑"/>
          <w:sz w:val="28"/>
          <w:szCs w:val="28"/>
        </w:rPr>
        <w:t>：</w:t>
      </w:r>
      <w:r>
        <w:rPr>
          <w:rFonts w:ascii="微软雅黑" w:hAnsi="微软雅黑" w:eastAsia="微软雅黑"/>
          <w:sz w:val="28"/>
          <w:szCs w:val="28"/>
        </w:rPr>
        <w:t>CY-B2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1</w:t>
      </w:r>
    </w:p>
    <w:p>
      <w:pPr>
        <w:jc w:val="center"/>
        <w:rPr>
          <w:rFonts w:ascii="微软雅黑" w:hAnsi="微软雅黑" w:eastAsia="微软雅黑"/>
          <w:b/>
          <w:sz w:val="32"/>
          <w:szCs w:val="32"/>
        </w:rPr>
        <w:sectPr>
          <w:pgSz w:w="11906" w:h="16838"/>
          <w:pgMar w:top="1134" w:right="1134" w:bottom="1134" w:left="1134" w:header="680" w:footer="284" w:gutter="0"/>
          <w:cols w:space="425" w:num="1" w:sep="1"/>
          <w:docGrid w:linePitch="312" w:charSpace="0"/>
        </w:sectPr>
      </w:pPr>
    </w:p>
    <w:p>
      <w:pPr>
        <w:pStyle w:val="11"/>
        <w:numPr>
          <w:ilvl w:val="0"/>
          <w:numId w:val="0"/>
        </w:numPr>
        <w:tabs>
          <w:tab w:val="left" w:pos="426"/>
        </w:tabs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 xml:space="preserve"> </w:t>
      </w:r>
    </w:p>
    <w:p>
      <w:pPr>
        <w:pStyle w:val="11"/>
        <w:numPr>
          <w:ilvl w:val="0"/>
          <w:numId w:val="0"/>
        </w:numPr>
        <w:tabs>
          <w:tab w:val="left" w:pos="426"/>
        </w:tabs>
        <w:ind w:left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1.Specification</w:t>
      </w:r>
      <w:r>
        <w:rPr>
          <w:rFonts w:hint="eastAsia" w:ascii="微软雅黑" w:hAnsi="微软雅黑" w:eastAsia="微软雅黑"/>
          <w:b/>
          <w:szCs w:val="21"/>
        </w:rPr>
        <w:t>：</w:t>
      </w:r>
    </w:p>
    <w:p>
      <w:pPr>
        <w:pStyle w:val="11"/>
        <w:ind w:left="424" w:leftChars="202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T</w:t>
      </w:r>
      <w:r>
        <w:rPr>
          <w:rFonts w:hint="eastAsia" w:ascii="微软雅黑" w:hAnsi="微软雅黑" w:eastAsia="微软雅黑"/>
          <w:szCs w:val="21"/>
        </w:rPr>
        <w:t>echnology</w:t>
      </w:r>
      <w:r>
        <w:rPr>
          <w:rFonts w:ascii="微软雅黑" w:hAnsi="微软雅黑" w:eastAsia="微软雅黑"/>
          <w:szCs w:val="21"/>
        </w:rPr>
        <w:t xml:space="preserve">: </w:t>
      </w:r>
      <w:r>
        <w:rPr>
          <w:rFonts w:hint="eastAsia" w:ascii="微软雅黑" w:hAnsi="微软雅黑" w:eastAsia="微软雅黑"/>
          <w:szCs w:val="21"/>
          <w:lang w:val="en-US" w:eastAsia="zh-CN"/>
        </w:rPr>
        <w:t>Bluetooth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  <w:lang w:val="en-US" w:eastAsia="zh-CN"/>
        </w:rPr>
        <w:t>4</w:t>
      </w:r>
      <w:r>
        <w:rPr>
          <w:rFonts w:ascii="微软雅黑" w:hAnsi="微软雅黑" w:eastAsia="微软雅黑"/>
          <w:szCs w:val="21"/>
        </w:rPr>
        <w:t>.0</w:t>
      </w:r>
    </w:p>
    <w:p>
      <w:pPr>
        <w:pStyle w:val="11"/>
        <w:ind w:left="424" w:leftChars="202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System</w:t>
      </w:r>
      <w:r>
        <w:rPr>
          <w:rFonts w:ascii="微软雅黑" w:hAnsi="微软雅黑" w:eastAsia="微软雅黑"/>
          <w:szCs w:val="21"/>
        </w:rPr>
        <w:t xml:space="preserve">: </w:t>
      </w:r>
      <w:r>
        <w:rPr>
          <w:rFonts w:hint="eastAsia" w:ascii="微软雅黑" w:hAnsi="微软雅黑" w:eastAsia="微软雅黑"/>
          <w:szCs w:val="21"/>
          <w:lang w:val="en-US" w:eastAsia="zh-CN"/>
        </w:rPr>
        <w:t>Support</w:t>
      </w:r>
      <w:r>
        <w:rPr>
          <w:rFonts w:ascii="微软雅黑" w:hAnsi="微软雅黑" w:eastAsia="微软雅黑"/>
          <w:szCs w:val="21"/>
        </w:rPr>
        <w:t xml:space="preserve"> Android / </w:t>
      </w:r>
      <w:r>
        <w:rPr>
          <w:rFonts w:hint="eastAsia" w:ascii="Lucida Grande" w:hAnsi="Lucida Grande" w:cs="Lucida Grande"/>
          <w:kern w:val="0"/>
          <w:lang w:val="en-US" w:eastAsia="zh-CN"/>
        </w:rPr>
        <w:t>IOS/</w:t>
      </w:r>
      <w:r>
        <w:rPr>
          <w:rFonts w:ascii="微软雅黑" w:hAnsi="微软雅黑" w:eastAsia="微软雅黑"/>
          <w:szCs w:val="21"/>
        </w:rPr>
        <w:t xml:space="preserve">Windows </w:t>
      </w:r>
    </w:p>
    <w:p>
      <w:pPr>
        <w:pStyle w:val="11"/>
        <w:ind w:left="424" w:leftChars="202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Working Voltage</w:t>
      </w:r>
      <w:r>
        <w:rPr>
          <w:rFonts w:ascii="微软雅黑" w:hAnsi="微软雅黑" w:eastAsia="微软雅黑"/>
          <w:szCs w:val="21"/>
        </w:rPr>
        <w:t>: 9V~16V</w:t>
      </w:r>
    </w:p>
    <w:p>
      <w:pPr>
        <w:pStyle w:val="11"/>
        <w:ind w:left="424" w:leftChars="202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Working Current</w:t>
      </w:r>
      <w:r>
        <w:rPr>
          <w:rFonts w:ascii="微软雅黑" w:hAnsi="微软雅黑" w:eastAsia="微软雅黑"/>
          <w:szCs w:val="21"/>
        </w:rPr>
        <w:t xml:space="preserve">: </w:t>
      </w:r>
      <w:r>
        <w:rPr>
          <w:rFonts w:hint="eastAsia" w:ascii="微软雅黑" w:hAnsi="微软雅黑" w:eastAsia="微软雅黑"/>
          <w:szCs w:val="21"/>
          <w:lang w:val="en-US" w:eastAsia="zh-CN"/>
        </w:rPr>
        <w:t>4</w:t>
      </w:r>
      <w:r>
        <w:rPr>
          <w:rFonts w:ascii="微软雅黑" w:hAnsi="微软雅黑" w:eastAsia="微软雅黑"/>
          <w:szCs w:val="21"/>
        </w:rPr>
        <w:t>5mA</w:t>
      </w:r>
    </w:p>
    <w:p>
      <w:pPr>
        <w:pStyle w:val="11"/>
        <w:ind w:left="424" w:leftChars="202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Working Temperature </w:t>
      </w:r>
      <w:r>
        <w:rPr>
          <w:rFonts w:ascii="微软雅黑" w:hAnsi="微软雅黑" w:eastAsia="微软雅黑"/>
          <w:szCs w:val="21"/>
        </w:rPr>
        <w:t>: -40</w:t>
      </w:r>
      <w:r>
        <w:rPr>
          <w:rFonts w:hint="eastAsia" w:ascii="微软雅黑" w:hAnsi="微软雅黑" w:eastAsia="微软雅黑"/>
          <w:szCs w:val="21"/>
        </w:rPr>
        <w:t>℃</w:t>
      </w:r>
      <w:r>
        <w:rPr>
          <w:rFonts w:ascii="微软雅黑" w:hAnsi="微软雅黑" w:eastAsia="微软雅黑"/>
          <w:szCs w:val="21"/>
        </w:rPr>
        <w:t>~85</w:t>
      </w:r>
      <w:r>
        <w:rPr>
          <w:rFonts w:hint="eastAsia" w:ascii="微软雅黑" w:hAnsi="微软雅黑" w:eastAsia="微软雅黑"/>
          <w:szCs w:val="21"/>
        </w:rPr>
        <w:t>℃</w:t>
      </w:r>
    </w:p>
    <w:p>
      <w:pPr>
        <w:pStyle w:val="11"/>
        <w:ind w:left="424" w:leftChars="202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Working </w:t>
      </w:r>
      <w:r>
        <w:rPr>
          <w:rFonts w:hint="eastAsia" w:ascii="微软雅黑" w:hAnsi="微软雅黑" w:eastAsia="微软雅黑"/>
          <w:szCs w:val="21"/>
          <w:lang w:val="en-US" w:eastAsia="zh-CN"/>
        </w:rPr>
        <w:t>H</w:t>
      </w:r>
      <w:r>
        <w:rPr>
          <w:rFonts w:hint="eastAsia" w:ascii="微软雅黑" w:hAnsi="微软雅黑" w:eastAsia="微软雅黑"/>
          <w:szCs w:val="21"/>
        </w:rPr>
        <w:t>umidity</w:t>
      </w:r>
      <w:r>
        <w:rPr>
          <w:rFonts w:ascii="微软雅黑" w:hAnsi="微软雅黑" w:eastAsia="微软雅黑"/>
          <w:szCs w:val="21"/>
        </w:rPr>
        <w:t xml:space="preserve">: </w:t>
      </w:r>
      <w:r>
        <w:rPr>
          <w:rFonts w:hint="eastAsia" w:ascii="微软雅黑" w:hAnsi="微软雅黑" w:eastAsia="微软雅黑"/>
          <w:szCs w:val="21"/>
          <w:lang w:val="en-US" w:eastAsia="zh-CN"/>
        </w:rPr>
        <w:t>&lt;</w:t>
      </w:r>
      <w:r>
        <w:rPr>
          <w:rFonts w:ascii="微软雅黑" w:hAnsi="微软雅黑" w:eastAsia="微软雅黑"/>
          <w:szCs w:val="21"/>
        </w:rPr>
        <w:t>60%</w:t>
      </w:r>
    </w:p>
    <w:p>
      <w:pPr>
        <w:pStyle w:val="11"/>
        <w:ind w:left="424" w:leftChars="202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Size</w:t>
      </w:r>
      <w:r>
        <w:rPr>
          <w:rFonts w:ascii="微软雅黑" w:hAnsi="微软雅黑" w:eastAsia="微软雅黑"/>
          <w:szCs w:val="21"/>
        </w:rPr>
        <w:t xml:space="preserve">: </w:t>
      </w:r>
      <w:r>
        <w:rPr>
          <w:rFonts w:hint="eastAsia" w:ascii="微软雅黑" w:hAnsi="微软雅黑" w:eastAsia="微软雅黑"/>
          <w:szCs w:val="21"/>
          <w:lang w:val="en-US" w:eastAsia="zh-CN"/>
        </w:rPr>
        <w:t>47</w:t>
      </w:r>
      <w:r>
        <w:rPr>
          <w:rFonts w:ascii="微软雅黑" w:hAnsi="微软雅黑" w:eastAsia="微软雅黑"/>
          <w:szCs w:val="21"/>
        </w:rPr>
        <w:t>mm*24mm*25mm</w:t>
      </w:r>
    </w:p>
    <w:p>
      <w:pPr>
        <w:pStyle w:val="11"/>
        <w:ind w:left="424" w:leftChars="202" w:firstLine="0" w:firstLineChars="0"/>
        <w:rPr>
          <w:rFonts w:ascii="微软雅黑" w:hAnsi="微软雅黑" w:eastAsia="微软雅黑"/>
          <w:szCs w:val="21"/>
        </w:rPr>
      </w:pPr>
    </w:p>
    <w:p>
      <w:pPr>
        <w:pStyle w:val="11"/>
        <w:numPr>
          <w:ilvl w:val="0"/>
          <w:numId w:val="0"/>
        </w:numPr>
        <w:tabs>
          <w:tab w:val="left" w:pos="426"/>
        </w:tabs>
        <w:ind w:left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szCs w:val="21"/>
        </w:rPr>
        <w:t>Features：</w:t>
      </w: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Usage</w:t>
      </w:r>
      <w:r>
        <w:rPr>
          <w:rFonts w:hint="eastAsia" w:ascii="微软雅黑" w:hAnsi="微软雅黑" w:eastAsia="微软雅黑"/>
          <w:szCs w:val="21"/>
        </w:rPr>
        <w:t>：</w:t>
      </w:r>
    </w:p>
    <w:p>
      <w:r>
        <w:rPr>
          <w:rFonts w:hint="eastAsia"/>
          <w:lang w:val="en-US" w:eastAsia="zh-CN"/>
        </w:rPr>
        <w:t xml:space="preserve">        </w:t>
      </w:r>
      <w:r>
        <w:t>Read diagnostic trouble codes</w:t>
      </w:r>
      <w:r>
        <w:rPr>
          <w:rFonts w:ascii="Î¢ÈíÑÅºÚ Western" w:hAnsi="Î¢ÈíÑÅºÚ Western" w:eastAsia="微软雅黑"/>
          <w:szCs w:val="21"/>
        </w:rPr>
        <w:t>——</w:t>
      </w:r>
      <w:r>
        <w:t xml:space="preserve"> both generic and manufacturer-specific</w:t>
      </w:r>
      <w:r>
        <w:rPr>
          <w:rFonts w:hint="eastAsia" w:ascii="微软雅黑" w:hAnsi="微软雅黑" w:eastAsia="微软雅黑"/>
          <w:szCs w:val="21"/>
        </w:rPr>
        <w:t>，</w:t>
      </w:r>
      <w:r>
        <w:t>and display their meaning (over 3000 generic code definitions in the database).</w:t>
      </w:r>
    </w:p>
    <w:p>
      <w:pPr>
        <w:pStyle w:val="11"/>
        <w:ind w:left="850" w:leftChars="405" w:firstLine="0" w:firstLineChars="0"/>
      </w:pPr>
      <w:r>
        <w:t xml:space="preserve"> Clear trouble codes and turn off the MIL ("</w:t>
      </w:r>
      <w:bookmarkStart w:id="2" w:name="OLE_LINK2"/>
      <w:r>
        <w:t>Engine</w:t>
      </w:r>
      <w:r>
        <w:rPr>
          <w:rFonts w:hint="eastAsia"/>
          <w:lang w:val="en-US" w:eastAsia="zh-CN"/>
        </w:rPr>
        <w:t xml:space="preserve"> </w:t>
      </w:r>
      <w:r>
        <w:t>Check " light</w:t>
      </w:r>
      <w:bookmarkEnd w:id="2"/>
      <w:r>
        <w:t>).</w:t>
      </w:r>
    </w:p>
    <w:p>
      <w:r>
        <w:t xml:space="preserve">  </w:t>
      </w:r>
      <w:r>
        <w:rPr>
          <w:rFonts w:hint="eastAsia"/>
          <w:lang w:val="en-US" w:eastAsia="zh-CN"/>
        </w:rPr>
        <w:t xml:space="preserve">       </w:t>
      </w:r>
      <w:r>
        <w:t xml:space="preserve">Display current sensor data, including: </w:t>
      </w:r>
    </w:p>
    <w:p>
      <w:pPr>
        <w:pStyle w:val="11"/>
        <w:ind w:left="850" w:leftChars="405" w:firstLine="0" w:firstLineChars="0"/>
      </w:pPr>
      <w:r>
        <w:t xml:space="preserve"> Engine RPM</w:t>
      </w:r>
    </w:p>
    <w:p>
      <w:pPr>
        <w:pStyle w:val="11"/>
        <w:ind w:left="850" w:leftChars="405" w:firstLine="0" w:firstLineChars="0"/>
      </w:pPr>
      <w:r>
        <w:rPr>
          <w:rFonts w:hint="eastAsia"/>
          <w:lang w:val="en-US" w:eastAsia="zh-CN"/>
        </w:rPr>
        <w:t xml:space="preserve"> </w:t>
      </w:r>
      <w:r>
        <w:t>Load Value</w:t>
      </w:r>
      <w:r>
        <w:rPr>
          <w:rFonts w:hint="eastAsia"/>
          <w:lang w:val="en-US" w:eastAsia="zh-CN"/>
        </w:rPr>
        <w:t xml:space="preserve"> After </w:t>
      </w:r>
      <w:r>
        <w:t>Calculat</w:t>
      </w:r>
      <w:r>
        <w:rPr>
          <w:rFonts w:hint="eastAsia"/>
          <w:lang w:val="en-US" w:eastAsia="zh-CN"/>
        </w:rPr>
        <w:t>ing</w:t>
      </w:r>
      <w:r>
        <w:t xml:space="preserve"> </w:t>
      </w:r>
    </w:p>
    <w:p>
      <w:pPr>
        <w:pStyle w:val="11"/>
        <w:ind w:left="850" w:leftChars="405" w:firstLine="0" w:firstLineChars="0"/>
      </w:pPr>
      <w:bookmarkStart w:id="3" w:name="OLE_LINK3"/>
      <w:r>
        <w:rPr>
          <w:rFonts w:hint="eastAsia"/>
          <w:lang w:val="en-US" w:eastAsia="zh-CN"/>
        </w:rPr>
        <w:t xml:space="preserve"> </w:t>
      </w:r>
      <w:r>
        <w:t>Coolant</w:t>
      </w:r>
      <w:bookmarkEnd w:id="3"/>
      <w:r>
        <w:t xml:space="preserve"> Temperature</w:t>
      </w:r>
    </w:p>
    <w:p>
      <w:pPr>
        <w:pStyle w:val="11"/>
        <w:ind w:left="850" w:leftChars="405" w:firstLine="0" w:firstLineChars="0"/>
      </w:pPr>
      <w:r>
        <w:rPr>
          <w:rFonts w:hint="eastAsia"/>
          <w:lang w:val="en-US" w:eastAsia="zh-CN"/>
        </w:rPr>
        <w:t xml:space="preserve"> </w:t>
      </w:r>
      <w:r>
        <w:t>Fuel System Status</w:t>
      </w:r>
    </w:p>
    <w:p>
      <w:r>
        <w:t xml:space="preserve">  </w:t>
      </w:r>
      <w:r>
        <w:rPr>
          <w:rFonts w:hint="eastAsia"/>
          <w:lang w:val="en-US" w:eastAsia="zh-CN"/>
        </w:rPr>
        <w:t xml:space="preserve">       </w:t>
      </w:r>
      <w:r>
        <w:t>Vehicle Speed</w:t>
      </w:r>
    </w:p>
    <w:p>
      <w:pPr>
        <w:pStyle w:val="11"/>
        <w:ind w:left="850" w:leftChars="405" w:firstLine="0" w:firstLineChars="0"/>
      </w:pPr>
      <w:r>
        <w:rPr>
          <w:rFonts w:hint="eastAsia"/>
          <w:lang w:val="en-US" w:eastAsia="zh-CN"/>
        </w:rPr>
        <w:t xml:space="preserve"> </w:t>
      </w:r>
      <w:r>
        <w:t xml:space="preserve">Short Term Fuel </w:t>
      </w:r>
      <w:r>
        <w:rPr>
          <w:rFonts w:hint="eastAsia"/>
          <w:lang w:val="en-US" w:eastAsia="zh-CN"/>
        </w:rPr>
        <w:t>States</w:t>
      </w:r>
    </w:p>
    <w:p>
      <w:pPr>
        <w:pStyle w:val="11"/>
        <w:ind w:left="850" w:leftChars="405" w:firstLine="0" w:firstLineChars="0"/>
      </w:pPr>
      <w:r>
        <w:rPr>
          <w:rFonts w:hint="eastAsia"/>
          <w:lang w:val="en-US" w:eastAsia="zh-CN"/>
        </w:rPr>
        <w:t xml:space="preserve"> </w:t>
      </w:r>
      <w:r>
        <w:t xml:space="preserve">Long Term Fuel </w:t>
      </w:r>
      <w:r>
        <w:rPr>
          <w:rFonts w:hint="eastAsia"/>
          <w:lang w:val="en-US" w:eastAsia="zh-CN"/>
        </w:rPr>
        <w:t>States</w:t>
      </w:r>
    </w:p>
    <w:p>
      <w:pPr>
        <w:pStyle w:val="11"/>
        <w:ind w:left="850" w:leftChars="405" w:firstLine="0" w:firstLineChars="0"/>
      </w:pPr>
      <w:r>
        <w:rPr>
          <w:rFonts w:hint="eastAsia"/>
          <w:lang w:val="en-US" w:eastAsia="zh-CN"/>
        </w:rPr>
        <w:t xml:space="preserve"> </w:t>
      </w:r>
      <w:r>
        <w:t>Intake Manifold Pressure</w:t>
      </w:r>
    </w:p>
    <w:p>
      <w:pPr>
        <w:pStyle w:val="11"/>
        <w:ind w:left="850" w:leftChars="405" w:firstLine="0" w:firstLineChars="0"/>
        <w:rPr>
          <w:rStyle w:val="7"/>
          <w:rFonts w:hint="eastAsia" w:ascii="Arial" w:hAnsi="Arial" w:eastAsia="宋体" w:cs="Arial"/>
          <w:b w:val="0"/>
          <w:i w:val="0"/>
          <w:caps w:val="0"/>
          <w:color w:val="CC0000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19"/>
          <w:szCs w:val="19"/>
          <w:shd w:val="clear" w:fill="FFFFFF"/>
        </w:rPr>
        <w:t> 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t xml:space="preserve"> </w:t>
      </w:r>
      <w:r>
        <w:rPr>
          <w:rStyle w:val="7"/>
          <w:rFonts w:hint="eastAsia" w:ascii="Arial" w:hAnsi="Arial" w:eastAsia="宋体" w:cs="Arial"/>
          <w:b w:val="0"/>
          <w:i w:val="0"/>
          <w:color w:val="auto"/>
          <w:spacing w:val="0"/>
          <w:sz w:val="19"/>
          <w:szCs w:val="19"/>
          <w:shd w:val="clear" w:fill="FFFFFF"/>
          <w:lang w:val="en-US" w:eastAsia="zh-CN"/>
        </w:rPr>
        <w:t>I</w:t>
      </w:r>
      <w:r>
        <w:rPr>
          <w:rFonts w:hint="default"/>
          <w:color w:val="auto"/>
        </w:rPr>
        <w:t>nj</w:t>
      </w:r>
      <w:r>
        <w:rPr>
          <w:rFonts w:hint="default"/>
        </w:rPr>
        <w:t>ection</w:t>
      </w:r>
      <w:r>
        <w:rPr>
          <w:rFonts w:hint="eastAsia"/>
          <w:lang w:val="en-US" w:eastAsia="zh-CN"/>
        </w:rPr>
        <w:t xml:space="preserve"> advanced time</w:t>
      </w:r>
    </w:p>
    <w:p>
      <w:pPr>
        <w:pStyle w:val="11"/>
        <w:ind w:left="850" w:leftChars="405" w:firstLine="0" w:firstLineChars="0"/>
      </w:pPr>
      <w:r>
        <w:t xml:space="preserve"> Intake Air Temperature</w:t>
      </w:r>
    </w:p>
    <w:p>
      <w:pPr>
        <w:pStyle w:val="11"/>
        <w:ind w:left="850" w:leftChars="405" w:firstLine="0" w:firstLineChars="0"/>
      </w:pPr>
      <w:r>
        <w:rPr>
          <w:rFonts w:hint="eastAsia"/>
          <w:lang w:val="en-US" w:eastAsia="zh-CN"/>
        </w:rPr>
        <w:t xml:space="preserve"> </w:t>
      </w:r>
      <w:r>
        <w:t xml:space="preserve">Air Flow </w:t>
      </w:r>
      <w:r>
        <w:rPr>
          <w:rFonts w:hint="eastAsia"/>
          <w:lang w:val="en-US" w:eastAsia="zh-CN"/>
        </w:rPr>
        <w:t>Speed</w:t>
      </w:r>
    </w:p>
    <w:p>
      <w:pPr>
        <w:pStyle w:val="11"/>
        <w:ind w:left="850" w:leftChars="405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Absolute Position of Throttle</w:t>
      </w:r>
    </w:p>
    <w:p>
      <w:pPr>
        <w:pStyle w:val="11"/>
        <w:ind w:left="850" w:leftChars="405" w:firstLine="0" w:firstLineChars="0"/>
      </w:pPr>
      <w:r>
        <w:rPr>
          <w:rFonts w:hint="eastAsia"/>
          <w:lang w:val="en-US" w:eastAsia="zh-CN"/>
        </w:rPr>
        <w:t xml:space="preserve"> </w:t>
      </w:r>
      <w:r>
        <w:t>Oxygen sensor voltages</w:t>
      </w:r>
      <w:r>
        <w:rPr>
          <w:rFonts w:hint="eastAsia"/>
          <w:lang w:val="en-US" w:eastAsia="zh-CN"/>
        </w:rPr>
        <w:t xml:space="preserve"> </w:t>
      </w:r>
      <w:r>
        <w:t>associated</w:t>
      </w:r>
      <w:r>
        <w:rPr>
          <w:rFonts w:hint="eastAsia"/>
          <w:lang w:val="en-US" w:eastAsia="zh-CN"/>
        </w:rPr>
        <w:t xml:space="preserve"> to</w:t>
      </w:r>
      <w:r>
        <w:t xml:space="preserve"> short term fuel </w:t>
      </w:r>
      <w:r>
        <w:rPr>
          <w:rFonts w:hint="eastAsia"/>
          <w:lang w:val="en-US" w:eastAsia="zh-CN"/>
        </w:rPr>
        <w:t>States</w:t>
      </w:r>
    </w:p>
    <w:p>
      <w:pPr>
        <w:pStyle w:val="11"/>
        <w:ind w:left="850" w:leftChars="405"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 </w:t>
      </w:r>
      <w:r>
        <w:t>Fuel System status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</w:t>
      </w:r>
    </w:p>
    <w:p>
      <w:pPr>
        <w:pStyle w:val="11"/>
        <w:ind w:left="850" w:leftChars="405"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t>Fuel Pressure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</w:t>
      </w:r>
    </w:p>
    <w:p>
      <w:pPr>
        <w:pStyle w:val="11"/>
        <w:ind w:left="850" w:leftChars="405"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 </w:t>
      </w:r>
    </w:p>
    <w:p>
      <w:pPr>
        <w:pStyle w:val="11"/>
        <w:ind w:left="850" w:leftChars="405"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Fuel consumption detection and many other data</w:t>
      </w:r>
      <w:r>
        <w:rPr>
          <w:rFonts w:hint="eastAsia" w:ascii="微软雅黑" w:hAnsi="微软雅黑" w:eastAsia="微软雅黑"/>
          <w:szCs w:val="21"/>
        </w:rPr>
        <w:t>……</w:t>
      </w:r>
    </w:p>
    <w:p>
      <w:pPr>
        <w:pStyle w:val="11"/>
        <w:ind w:left="850" w:leftChars="405"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The features in future : </w:t>
      </w:r>
    </w:p>
    <w:p>
      <w:pPr>
        <w:pStyle w:val="11"/>
        <w:ind w:left="850" w:leftChars="405"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  <w:bookmarkStart w:id="4" w:name="OLE_LINK4"/>
      <w:r>
        <w:rPr>
          <w:rFonts w:hint="eastAsia" w:ascii="微软雅黑" w:hAnsi="微软雅黑" w:eastAsia="微软雅黑"/>
          <w:szCs w:val="21"/>
          <w:lang w:val="en-US" w:eastAsia="zh-CN"/>
        </w:rPr>
        <w:t>Data display in chart and data logging</w:t>
      </w:r>
    </w:p>
    <w:bookmarkEnd w:id="4"/>
    <w:p>
      <w:pPr>
        <w:pStyle w:val="11"/>
        <w:ind w:left="850" w:leftChars="405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Freeze Frame Data </w:t>
      </w:r>
    </w:p>
    <w:p>
      <w:pPr>
        <w:pStyle w:val="11"/>
        <w:ind w:left="850" w:leftChars="405" w:firstLine="0" w:firstLineChars="0"/>
        <w:rPr>
          <w:rFonts w:hint="eastAsia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 xml:space="preserve">Continuous and discontinuous oxygen </w:t>
      </w:r>
      <w:r>
        <w:rPr>
          <w:rFonts w:hint="eastAsia" w:ascii="微软雅黑" w:hAnsi="微软雅黑" w:eastAsia="微软雅黑"/>
          <w:szCs w:val="21"/>
          <w:lang w:val="en-US" w:eastAsia="zh-CN"/>
        </w:rPr>
        <w:t>detective</w:t>
      </w:r>
      <w:r>
        <w:rPr>
          <w:rFonts w:hint="eastAsia" w:ascii="微软雅黑" w:hAnsi="微软雅黑" w:eastAsia="微软雅黑"/>
          <w:szCs w:val="21"/>
        </w:rPr>
        <w:t xml:space="preserve"> results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</w:t>
      </w:r>
    </w:p>
    <w:p>
      <w:pPr>
        <w:pStyle w:val="11"/>
        <w:ind w:left="0" w:leftChars="0" w:firstLine="0" w:firstLineChars="0"/>
        <w:rPr>
          <w:rFonts w:hint="eastAsia" w:ascii="微软雅黑" w:hAnsi="微软雅黑" w:eastAsia="微软雅黑"/>
          <w:szCs w:val="21"/>
        </w:rPr>
      </w:pPr>
    </w:p>
    <w:p>
      <w:pPr>
        <w:pStyle w:val="11"/>
        <w:numPr>
          <w:ilvl w:val="0"/>
          <w:numId w:val="0"/>
        </w:numPr>
        <w:tabs>
          <w:tab w:val="left" w:pos="426"/>
        </w:tabs>
        <w:ind w:left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b/>
          <w:szCs w:val="21"/>
        </w:rPr>
        <w:t>Protocol Support：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Mini OBDII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can support</w:t>
      </w:r>
      <w:r>
        <w:rPr>
          <w:rFonts w:hint="eastAsia" w:ascii="微软雅黑" w:hAnsi="微软雅黑" w:eastAsia="微软雅黑"/>
          <w:b w:val="0"/>
          <w:bCs w:val="0"/>
          <w:szCs w:val="21"/>
          <w:lang w:val="en-US" w:eastAsia="zh-CN"/>
        </w:rPr>
        <w:t xml:space="preserve"> p</w:t>
      </w:r>
      <w:r>
        <w:rPr>
          <w:rFonts w:hint="eastAsia" w:ascii="微软雅黑" w:hAnsi="微软雅黑" w:eastAsia="微软雅黑"/>
          <w:b w:val="0"/>
          <w:bCs w:val="0"/>
          <w:szCs w:val="21"/>
        </w:rPr>
        <w:t>rotocol</w:t>
      </w:r>
      <w:r>
        <w:rPr>
          <w:rFonts w:hint="eastAsia" w:ascii="微软雅黑" w:hAnsi="微软雅黑" w:eastAsia="微软雅黑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below </w:t>
      </w:r>
      <w:r>
        <w:rPr>
          <w:rFonts w:hint="eastAsia" w:ascii="微软雅黑" w:hAnsi="微软雅黑" w:eastAsia="微软雅黑"/>
          <w:b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numPr>
          <w:ilvl w:val="0"/>
          <w:numId w:val="0"/>
        </w:numPr>
        <w:wordWrap/>
        <w:adjustRightInd/>
        <w:snapToGrid/>
        <w:spacing w:line="240" w:lineRule="auto"/>
        <w:ind w:right="0" w:firstLine="0" w:firstLineChars="0"/>
        <w:jc w:val="left"/>
        <w:outlineLvl w:val="9"/>
        <w:rPr>
          <w:rFonts w:hint="eastAsia" w:ascii="宋体" w:hAnsi="宋体" w:eastAsia="宋体" w:cs="宋体"/>
          <w:spacing w:val="8"/>
          <w:kern w:val="0"/>
          <w:sz w:val="24"/>
          <w:szCs w:val="24"/>
        </w:rPr>
      </w:pPr>
      <w:r>
        <w:rPr>
          <w:rFonts w:hint="eastAsia" w:ascii="宋体" w:hAnsi="宋体" w:eastAsia="宋体" w:cs="宋体"/>
          <w:spacing w:val="8"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cs="宋体"/>
          <w:spacing w:val="8"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t>J1850VPW</w:t>
      </w:r>
    </w:p>
    <w:p>
      <w:pPr>
        <w:numPr>
          <w:ilvl w:val="0"/>
          <w:numId w:val="0"/>
        </w:numPr>
        <w:wordWrap/>
        <w:adjustRightInd/>
        <w:snapToGrid/>
        <w:spacing w:line="240" w:lineRule="auto"/>
        <w:ind w:right="0" w:firstLine="0" w:firstLineChars="0"/>
        <w:jc w:val="left"/>
        <w:outlineLvl w:val="9"/>
        <w:rPr>
          <w:rFonts w:hint="eastAsia" w:ascii="宋体" w:hAnsi="宋体" w:eastAsia="宋体" w:cs="宋体"/>
          <w:spacing w:val="8"/>
          <w:kern w:val="0"/>
          <w:sz w:val="13"/>
          <w:szCs w:val="13"/>
        </w:rPr>
      </w:pPr>
    </w:p>
    <w:p>
      <w:pPr>
        <w:numPr>
          <w:ilvl w:val="0"/>
          <w:numId w:val="0"/>
        </w:numPr>
        <w:wordWrap/>
        <w:adjustRightInd/>
        <w:snapToGrid/>
        <w:spacing w:line="240" w:lineRule="auto"/>
        <w:ind w:right="0" w:firstLine="0" w:firstLineChars="0"/>
        <w:jc w:val="left"/>
        <w:outlineLvl w:val="9"/>
        <w:rPr>
          <w:rFonts w:hint="eastAsia" w:ascii="微软雅黑" w:hAnsi="微软雅黑" w:eastAsia="微软雅黑"/>
          <w:szCs w:val="21"/>
        </w:rPr>
      </w:pPr>
      <w:r>
        <w:rPr>
          <w:rFonts w:hint="eastAsia" w:ascii="宋体" w:hAnsi="宋体" w:eastAsia="宋体" w:cs="宋体"/>
          <w:spacing w:val="8"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cs="宋体"/>
          <w:spacing w:val="8"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t xml:space="preserve">J1850PWM  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ISO 9141-2 (5 baud init, 10.4 Kbaud)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ISO14230-4 KWP (5 baud init, 10.4 Kbaud)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ISO14230-4 KWP (fast init, 10.4 Kbaud)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ISO15765-4 CAN (11bit ID, 500 Kbaud)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ISO15765-4 CAN (29bit ID, 500 Kbaud)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ISO15765-4 CAN (11bit ID, 250 Kbaud)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ISO15765-4 CAN (29bit ID, 250 Kbaud)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ascii="微软雅黑" w:hAnsi="微软雅黑" w:eastAsia="微软雅黑"/>
          <w:szCs w:val="21"/>
        </w:rPr>
      </w:pPr>
    </w:p>
    <w:p>
      <w:pPr>
        <w:pStyle w:val="11"/>
        <w:numPr>
          <w:ilvl w:val="0"/>
          <w:numId w:val="0"/>
        </w:numPr>
        <w:tabs>
          <w:tab w:val="left" w:pos="426"/>
        </w:tabs>
        <w:ind w:left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4.System: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hint="eastAsia"/>
          <w:lang w:val="en-US" w:eastAsia="zh-CN"/>
        </w:rPr>
      </w:pPr>
      <w:r>
        <w:t xml:space="preserve">Compatible </w:t>
      </w:r>
      <w:r>
        <w:rPr>
          <w:rFonts w:hint="eastAsia"/>
          <w:lang w:val="en-US" w:eastAsia="zh-CN"/>
        </w:rPr>
        <w:t>Software: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Window </w:t>
      </w:r>
      <w:r>
        <w:rPr>
          <w:rFonts w:hint="eastAsia" w:ascii="微软雅黑" w:hAnsi="微软雅黑" w:eastAsia="微软雅黑"/>
          <w:szCs w:val="21"/>
          <w:lang w:val="en-US" w:eastAsia="zh-CN"/>
        </w:rPr>
        <w:t>Version</w:t>
      </w:r>
      <w:r>
        <w:rPr>
          <w:rFonts w:ascii="微软雅黑" w:hAnsi="微软雅黑" w:eastAsia="微软雅黑"/>
          <w:szCs w:val="21"/>
        </w:rPr>
        <w:t xml:space="preserve">: ScanMaster-ELM, ScanTool.net, PCMSCAN </w:t>
      </w:r>
      <w:r>
        <w:rPr>
          <w:rFonts w:hint="eastAsia" w:ascii="微软雅黑" w:hAnsi="微软雅黑" w:eastAsia="微软雅黑"/>
          <w:szCs w:val="21"/>
          <w:lang w:val="en-US" w:eastAsia="zh-CN"/>
        </w:rPr>
        <w:t>and so on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Android Version</w:t>
      </w:r>
      <w:r>
        <w:rPr>
          <w:rFonts w:ascii="微软雅黑" w:hAnsi="微软雅黑" w:eastAsia="微软雅黑"/>
          <w:szCs w:val="21"/>
        </w:rPr>
        <w:t xml:space="preserve">: </w:t>
      </w:r>
      <w:r>
        <w:rPr>
          <w:rFonts w:hint="eastAsia" w:ascii="微软雅黑" w:hAnsi="微软雅黑" w:eastAsia="微软雅黑"/>
          <w:szCs w:val="21"/>
          <w:lang w:val="en-US" w:eastAsia="zh-CN"/>
        </w:rPr>
        <w:t>Mini OBD II ,</w:t>
      </w:r>
      <w:r>
        <w:rPr>
          <w:rFonts w:ascii="微软雅黑" w:hAnsi="微软雅黑" w:eastAsia="微软雅黑"/>
          <w:szCs w:val="21"/>
        </w:rPr>
        <w:t>Torque, DashCommand, OBD Car Doctor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and so on 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11"/>
        <w:spacing w:before="120" w:beforeLines="50" w:after="120" w:afterLines="5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   </w:t>
      </w:r>
      <w:r>
        <w:rPr>
          <w:rFonts w:hint="eastAsia" w:ascii="微软雅黑" w:hAnsi="微软雅黑" w:eastAsia="微软雅黑"/>
          <w:szCs w:val="21"/>
        </w:rPr>
        <w:t>Symbian version：</w:t>
      </w:r>
      <w:r>
        <w:rPr>
          <w:rFonts w:ascii="微软雅黑" w:hAnsi="微软雅黑" w:eastAsia="微软雅黑"/>
          <w:szCs w:val="21"/>
        </w:rPr>
        <w:t>OBD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</w:t>
      </w:r>
      <w:r>
        <w:rPr>
          <w:rFonts w:ascii="微软雅黑" w:hAnsi="微软雅黑" w:eastAsia="微软雅黑"/>
          <w:szCs w:val="21"/>
        </w:rPr>
        <w:t>Scope</w:t>
      </w:r>
      <w:r>
        <w:rPr>
          <w:rFonts w:hint="eastAsia" w:ascii="微软雅黑" w:hAnsi="微软雅黑" w:eastAsia="微软雅黑"/>
          <w:szCs w:val="21"/>
        </w:rPr>
        <w:t>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1"/>
        <w:spacing w:before="120" w:beforeLines="50" w:after="120" w:afterLines="5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   Apple </w:t>
      </w:r>
      <w:r>
        <w:rPr>
          <w:rFonts w:hint="eastAsia" w:ascii="微软雅黑" w:hAnsi="微软雅黑" w:eastAsia="微软雅黑"/>
          <w:szCs w:val="21"/>
        </w:rPr>
        <w:t>version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：Mini OBD II ,</w:t>
      </w:r>
      <w:r>
        <w:rPr>
          <w:rFonts w:ascii="微软雅黑" w:hAnsi="微软雅黑" w:eastAsia="微软雅黑"/>
          <w:szCs w:val="21"/>
        </w:rPr>
        <w:t>DashCommand, OBD Car Doctor</w:t>
      </w:r>
      <w:r>
        <w:rPr>
          <w:rFonts w:hint="eastAsia" w:ascii="微软雅黑" w:hAnsi="微软雅黑" w:eastAsia="微软雅黑"/>
          <w:szCs w:val="21"/>
          <w:lang w:eastAsia="zh-CN"/>
        </w:rPr>
        <w:t>；geekobd</w:t>
      </w:r>
      <w:r>
        <w:rPr>
          <w:rFonts w:hint="eastAsia" w:ascii="微软雅黑" w:hAnsi="微软雅黑" w:eastAsia="微软雅黑"/>
          <w:szCs w:val="21"/>
          <w:lang w:val="en-US" w:eastAsia="zh-CN"/>
        </w:rPr>
        <w:t>;</w:t>
      </w:r>
    </w:p>
    <w:p>
      <w:pPr>
        <w:pStyle w:val="11"/>
        <w:spacing w:before="120" w:beforeLines="50" w:after="120" w:afterLines="5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t xml:space="preserve">Compatible </w:t>
      </w:r>
      <w:r>
        <w:rPr>
          <w:rFonts w:hint="eastAsia"/>
          <w:lang w:val="en-US" w:eastAsia="zh-CN"/>
        </w:rPr>
        <w:t>System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System support 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>Windows XP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Windows 7/8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Android </w:t>
      </w:r>
      <w:r>
        <w:rPr>
          <w:rFonts w:hint="eastAsia" w:ascii="微软雅黑" w:hAnsi="微软雅黑" w:eastAsia="微软雅黑"/>
          <w:szCs w:val="21"/>
        </w:rPr>
        <w:t>，Symbian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Apple and so on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1"/>
        <w:spacing w:before="120" w:beforeLines="50" w:after="120" w:afterLines="50"/>
        <w:ind w:left="798" w:leftChars="380" w:firstLine="0" w:firstLineChars="0"/>
        <w:rPr>
          <w:rFonts w:hint="eastAsia" w:ascii="微软雅黑" w:hAnsi="微软雅黑" w:eastAsia="微软雅黑"/>
          <w:szCs w:val="21"/>
        </w:rPr>
      </w:pPr>
    </w:p>
    <w:p>
      <w:pPr>
        <w:pStyle w:val="11"/>
        <w:spacing w:before="120" w:beforeLines="50" w:after="120" w:afterLines="50"/>
        <w:ind w:left="798" w:leftChars="380" w:firstLine="0" w:firstLineChars="0"/>
        <w:rPr>
          <w:rFonts w:hint="eastAsia" w:ascii="微软雅黑" w:hAnsi="微软雅黑" w:eastAsia="微软雅黑"/>
          <w:szCs w:val="21"/>
        </w:rPr>
      </w:pPr>
    </w:p>
    <w:p>
      <w:pPr>
        <w:pStyle w:val="11"/>
        <w:spacing w:before="120" w:beforeLines="50" w:after="120" w:afterLines="50"/>
        <w:ind w:left="798" w:leftChars="380" w:firstLine="0" w:firstLineChars="0"/>
        <w:rPr>
          <w:rFonts w:hint="eastAsia" w:ascii="微软雅黑" w:hAnsi="微软雅黑" w:eastAsia="微软雅黑"/>
          <w:szCs w:val="21"/>
        </w:rPr>
      </w:pPr>
    </w:p>
    <w:p>
      <w:pPr>
        <w:pStyle w:val="11"/>
        <w:spacing w:before="120" w:beforeLines="50" w:after="120" w:afterLines="50"/>
        <w:ind w:left="798" w:leftChars="380" w:firstLine="0" w:firstLineChars="0"/>
        <w:rPr>
          <w:rFonts w:hint="eastAsia" w:ascii="微软雅黑" w:hAnsi="微软雅黑" w:eastAsia="微软雅黑"/>
          <w:szCs w:val="21"/>
        </w:rPr>
      </w:pPr>
    </w:p>
    <w:p>
      <w:pPr>
        <w:pStyle w:val="11"/>
        <w:spacing w:before="120" w:beforeLines="50" w:after="120" w:afterLines="50"/>
        <w:ind w:left="798" w:leftChars="380" w:firstLine="0" w:firstLineChars="0"/>
        <w:rPr>
          <w:rFonts w:hint="eastAsia" w:ascii="微软雅黑" w:hAnsi="微软雅黑" w:eastAsia="微软雅黑"/>
          <w:szCs w:val="21"/>
        </w:rPr>
      </w:pPr>
    </w:p>
    <w:p>
      <w:pPr>
        <w:pStyle w:val="11"/>
        <w:spacing w:before="120" w:beforeLines="50" w:after="120" w:afterLines="50"/>
        <w:ind w:left="798" w:leftChars="380" w:firstLine="0" w:firstLineChars="0"/>
        <w:rPr>
          <w:rFonts w:hint="eastAsia" w:ascii="微软雅黑" w:hAnsi="微软雅黑" w:eastAsia="微软雅黑"/>
          <w:szCs w:val="21"/>
        </w:rPr>
      </w:pPr>
    </w:p>
    <w:p>
      <w:pPr>
        <w:pStyle w:val="11"/>
        <w:spacing w:before="120" w:beforeLines="50" w:after="120" w:afterLines="50"/>
        <w:ind w:left="798" w:leftChars="380" w:firstLine="0" w:firstLineChars="0"/>
        <w:rPr>
          <w:rFonts w:hint="eastAsia" w:ascii="微软雅黑" w:hAnsi="微软雅黑" w:eastAsia="微软雅黑"/>
          <w:szCs w:val="21"/>
        </w:rPr>
      </w:pPr>
    </w:p>
    <w:p>
      <w:pPr>
        <w:pStyle w:val="11"/>
        <w:spacing w:before="120" w:beforeLines="50" w:after="120" w:afterLines="50"/>
        <w:ind w:left="798" w:leftChars="380" w:firstLine="0" w:firstLineChars="0"/>
        <w:rPr>
          <w:rFonts w:hint="eastAsia" w:ascii="微软雅黑" w:hAnsi="微软雅黑" w:eastAsia="微软雅黑"/>
          <w:szCs w:val="21"/>
        </w:rPr>
      </w:pPr>
    </w:p>
    <w:p>
      <w:pPr>
        <w:pStyle w:val="11"/>
        <w:numPr>
          <w:ilvl w:val="0"/>
          <w:numId w:val="0"/>
        </w:numPr>
        <w:tabs>
          <w:tab w:val="left" w:pos="426"/>
        </w:tabs>
        <w:ind w:leftChars="0"/>
        <w:rPr>
          <w:rFonts w:ascii="微软雅黑" w:hAnsi="微软雅黑" w:eastAsia="微软雅黑"/>
          <w:b/>
          <w:bCs/>
          <w:szCs w:val="21"/>
        </w:rPr>
      </w:pPr>
      <w:r>
        <w:rPr>
          <w:b/>
          <w:bCs/>
          <w:lang w:val="en-US"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5092700</wp:posOffset>
                </wp:positionH>
                <wp:positionV relativeFrom="paragraph">
                  <wp:posOffset>189865</wp:posOffset>
                </wp:positionV>
                <wp:extent cx="895350" cy="2603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1pt;margin-top:14.95pt;height:20.5pt;width:70.5pt;z-index:1024;mso-width-relative:page;mso-height-relative:page;" filled="f" stroked="f" coordsize="21600,21600" o:gfxdata="UEsDBAoAAAAAAIdO4kAAAAAAAAAAAAAAAAAEAAAAZHJzL1BLAwQUAAAACACHTuJALj2MXtYAAAAJ&#10;AQAADwAAAGRycy9kb3ducmV2LnhtbE2PzU7DMBCE70i8g7VI3KjdUKAO2fQA4gqi/Ejc3GSbRMTr&#10;KHab8PYsJ3qcndHsN8Vm9r060hi7wAjLhQFFXIW64wbh/e3pag0qJse16wMTwg9F2JTnZ4XL6zDx&#10;Kx23qVFSwjF3CG1KQ651rFryLi7CQCzePozeJZFjo+vRTVLue50Zc6u961g+tG6gh5aq7+3BI3w8&#10;778+V+alefQ3wxRmo9lbjXh5sTT3oBLN6T8Mf/iCDqUw7cKB66h6hLXJZEtCyKwFJQG7upbDDuHO&#10;WNBloU8XlL9QSwMEFAAAAAgAh07iQL4jToycAQAAEgMAAA4AAABkcnMvZTJvRG9jLnhtbK1SwU4b&#10;MRC9V+o/WL43u0kVBKtskCpELwiQoB/geO2sJdtjjU128wPwB5y49N7vyncwdkJA9Fb14h3PG7+Z&#10;92YX56OzbKMwGvAtn05qzpSX0Bm/bvmv+8tvp5zFJHwnLHjV8q2K/Hz59ctiCI2aQQ+2U8iIxMdm&#10;CC3vUwpNVUXZKyfiBILyBGpAJxJdcV11KAZid7aa1fVJNQB2AUGqGCl7sQf5svBrrWS60TqqxGzL&#10;abZUTiznKp/VciGaNYrQG3kYQ/zDFE4YT02PVBciCfaA5i8qZyRCBJ0mElwFWhupigZSM60/qbnr&#10;RVBFC5kTw9Gm+P9o5fXmFpnpaHeceeFoRbvnp93Ln93vRzbN9gwhNlR1F6gujT9gzKWHfKRkVj1q&#10;dPlLehjhZPT2aK4aE5OUPD2bf58TIgmandQ5Jpbq/XHAmH4qcCwHLUfaXbFUbK5i2pe+leReHi6N&#10;tZQXjfVsaPnZfDYvDz4gziSF+7fWU7csZj90jtK4GgnM4Qq6LQl8CGjWPXUvEks5GV/GPPwkebMf&#10;74X0/Vdev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uPYxe1gAAAAkBAAAPAAAAAAAAAAEAIAAA&#10;ACIAAABkcnMvZG93bnJldi54bWxQSwECFAAUAAAACACHTuJAviNOjJwBAAASAwAADgAAAAAAAAAB&#10;ACAAAAAlAQAAZHJzL2Uyb0RvYy54bWxQSwUGAAAAAAYABgBZAQAAMw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lang w:val="en-US" w:eastAsia="zh-CN"/>
        </w:rPr>
        <w:t>5.Description</w:t>
      </w:r>
      <w:r>
        <w:rPr>
          <w:rFonts w:hint="eastAsia" w:ascii="微软雅黑" w:hAnsi="微软雅黑" w:eastAsia="微软雅黑"/>
          <w:b/>
          <w:bCs/>
          <w:szCs w:val="21"/>
        </w:rPr>
        <w:t>：</w:t>
      </w:r>
    </w:p>
    <w:p>
      <w:pPr>
        <w:pStyle w:val="11"/>
        <w:numPr>
          <w:ilvl w:val="0"/>
          <w:numId w:val="2"/>
        </w:numPr>
        <w:spacing w:before="120" w:beforeLines="50"/>
        <w:ind w:left="845" w:firstLineChars="0"/>
      </w:pPr>
      <w:r>
        <w:rPr>
          <w:rFonts w:hint="eastAsia" w:ascii="微软雅黑" w:hAnsi="微软雅黑" w:eastAsia="微软雅黑"/>
          <w:szCs w:val="21"/>
          <w:lang w:val="en-US" w:eastAsia="zh-CN"/>
        </w:rPr>
        <w:t>Appearance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pStyle w:val="11"/>
        <w:spacing w:after="120" w:afterLines="50"/>
        <w:ind w:left="424" w:leftChars="202" w:firstLine="0" w:firstLineChars="0"/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drawing>
          <wp:inline distT="0" distB="0" distL="114300" distR="114300">
            <wp:extent cx="2389505" cy="1893570"/>
            <wp:effectExtent l="0" t="0" r="10795" b="1143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after="120" w:afterLines="50"/>
        <w:ind w:left="424" w:leftChars="202" w:firstLine="0" w:firstLineChars="0"/>
        <w:jc w:val="center"/>
        <w:rPr>
          <w:rFonts w:ascii="微软雅黑" w:hAnsi="微软雅黑" w:eastAsia="微软雅黑"/>
          <w:szCs w:val="21"/>
        </w:rPr>
      </w:pPr>
    </w:p>
    <w:p>
      <w:pPr>
        <w:pStyle w:val="11"/>
        <w:spacing w:before="120" w:beforeLines="50" w:after="120" w:afterLines="50"/>
        <w:ind w:left="424" w:leftChars="202" w:firstLine="0" w:firstLineChars="0"/>
        <w:jc w:val="center"/>
        <w:rPr>
          <w:rFonts w:ascii="微软雅黑" w:hAnsi="微软雅黑" w:eastAsia="微软雅黑"/>
          <w:szCs w:val="21"/>
        </w:rPr>
      </w:pPr>
      <w:bookmarkStart w:id="5" w:name="OLE_LINK5"/>
      <w:r>
        <w:rPr>
          <w:lang w:val="en-US"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5513705</wp:posOffset>
                </wp:positionH>
                <wp:positionV relativeFrom="paragraph">
                  <wp:posOffset>499745</wp:posOffset>
                </wp:positionV>
                <wp:extent cx="834390" cy="620395"/>
                <wp:effectExtent l="0" t="0" r="0" b="0"/>
                <wp:wrapNone/>
                <wp:docPr id="2" name="文本框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620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47" o:spid="_x0000_s1026" o:spt="202" type="#_x0000_t202" style="position:absolute;left:0pt;margin-left:434.15pt;margin-top:39.35pt;height:48.85pt;width:65.7pt;z-index:1024;mso-width-relative:page;mso-height-relative:page;" filled="f" stroked="f" coordsize="21600,21600" o:gfxdata="UEsDBAoAAAAAAIdO4kAAAAAAAAAAAAAAAAAEAAAAZHJzL1BLAwQUAAAACACHTuJAWs/lONsAAAAK&#10;AQAADwAAAGRycy9kb3ducmV2LnhtbE2Py07DMBBF90j8gzVI7KjTAokT4lQoUoVUwaKlG3ZO7CYR&#10;9jjE7oN+PcMKdjOaozvnlsuzs+xopjB4lDCfJcAMtl4P2EnYva/uBLAQFWplPRoJ3ybAsrq+KlWh&#10;/Qk35riNHaMQDIWS0Mc4FpyHtjdOhZkfDdJt7yenIq1Tx/WkThTuLF8kScqdGpA+9Go0dW/az+3B&#10;SVjXqze1aRZOXGz98rp/Hr92H49S3t7Mkydg0ZzjHwy/+qQOFTk1/oA6MCtBpOKeUAmZyIARkOc5&#10;DQ2RWfoAvCr5/wrVD1BLAwQUAAAACACHTuJApCKPJCQCAAAoBAAADgAAAGRycy9lMm9Eb2MueG1s&#10;rVNLjhMxEN0jcQfLe9Kdz/yidEZhRkFIETNSGM3acdvplmyXsZ10hwPADVixYc+5cg7K7iQTASuE&#10;Ijn161e/V5PbViuyFc7XYAra7+WUCMOhrM26oE8f52+uKfGBmZIpMKKgO+Hp7fT1q0ljx2IAFahS&#10;OIIgxo8bW9AqBDvOMs8roZnvgRUGnRKcZgFVt85KxxpE1yob5Pll1oArrQMuvEfrfeek04QvpeDh&#10;QUovAlEFxdpCel16V/HNphM2Xjtmq5ofymD/UIVmtcGkJ6h7FhjZuPoPKF1zBx5k6HHQGUhZc5F6&#10;wG76+W/dLCtmReoFh+PtaUz+/8HyD9tHR+qyoANKDNO4ov23r/vvP/c/vpB+PrqKE2qsH2Pg0mJo&#10;aN9Ci5s+2j0aY+OtdDr+Y0sE/Tjr3Wm+og2Eo/F6OBreoIej63KQ4y+iZC8fW+fDOwGaRKGgDteX&#10;psq2Cx+60GNIzGVgXiuVVqgMaRB0eJGnD04eBFcmxopEhgNMbKgrPEqhXbWHLldQ7rBJBx1RvOXz&#10;GktZMB8emUNmYPXI9vCAj1SAKeEgUVKB+/w3e4zHhaGXkgaZVlD/acOcoES9N7jKm/5oFKmZlNHF&#10;1QAVd+5ZnXvMRt8BkrmPd2V5EmN8UEdROtDPeBSzmBVdzHDMXdBwFO9Cx388Ki5msxSEZLQsLMzS&#10;8gjdDXe2CSDrNPc4pm42uK+oIB3T5g6nE/l+rqeolwOf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az+U42wAAAAoBAAAPAAAAAAAAAAEAIAAAACIAAABkcnMvZG93bnJldi54bWxQSwECFAAUAAAA&#10;CACHTuJApCKPJC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964565</wp:posOffset>
                </wp:positionV>
                <wp:extent cx="516255" cy="453390"/>
                <wp:effectExtent l="0" t="0" r="0" b="0"/>
                <wp:wrapNone/>
                <wp:docPr id="3" name="文本框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45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50" o:spid="_x0000_s1026" o:spt="202" type="#_x0000_t202" style="position:absolute;left:0pt;margin-left:17.2pt;margin-top:75.95pt;height:35.7pt;width:40.65pt;z-index:1024;mso-width-relative:page;mso-height-relative:page;" filled="f" stroked="f" coordsize="21600,21600" o:gfxdata="UEsDBAoAAAAAAIdO4kAAAAAAAAAAAAAAAAAEAAAAZHJzL1BLAwQUAAAACACHTuJAcDzOhNsAAAAK&#10;AQAADwAAAGRycy9kb3ducmV2LnhtbE2Py07DMBBF90j8gzVI7KjzaKCEOBWKVCEhumjpht0kniYR&#10;8TjE7gO+HncFy5k5unNusTybQRxpcr1lBfEsAkHcWN1zq2D3vrpbgHAeWeNgmRR8k4NleX1VYK7t&#10;iTd03PpWhBB2OSrovB9zKV3TkUE3syNxuO3tZNCHcWqlnvAUws0gkyi6lwZ7Dh86HKnqqPncHoyC&#10;12q1xk2dmMXPUL287Z/Hr91HptTtTRw9gfB09n8wXPSDOpTBqbYH1k4MCtL5PJBhn8WPIC5AnD2A&#10;qBUkSZqCLAv5v0L5C1BLAwQUAAAACACHTuJAVQdFQiMCAAAoBAAADgAAAGRycy9lMm9Eb2MueG1s&#10;rVPLjtMwFN0j8Q+W9zRN2hSomo7KjIqQRsxIBbF2HbuJ5Pga221SPgD+gBUb9nxXv4Nrpy8eK8TG&#10;ua/cx7nnzm66RpGdsK4GXdB0MKREaA5lrTcFff9u+ewFJc4zXTIFWhR0Lxy9mT99MmvNVGRQgSqF&#10;JZhEu2lrClp5b6ZJ4nglGuYGYIRGpwTbMI+q3SSlZS1mb1SSDYeTpAVbGgtcOIfWu95J5zG/lIL7&#10;Bymd8EQVFHvz8bXxXYc3mc/YdGOZqWp+bIP9QxcNqzUWPae6Y56Rra3/SNXU3IID6QccmgSkrLmI&#10;M+A06fC3aVYVMyLOguA4c4bJ/b+0/O3u0ZK6LOiIEs0aXNHh65fDtx+H759JOswjQq1xUwxcGQz1&#10;3SvocNMBuWB3aAyDd9I24YsjEfQj1vszvqLzhKMxTydZnlPC0TXOR1mWhyzJ5WdjnX8toCFBKKjF&#10;9UVU2e7e+T70FBJqaVjWSsUVKk3agk5G2PAvHkyudLCISIZjmkvjQfLdujtOs4Zyj0Na6IniDF/W&#10;2Mo9c/6RWWQGzoVs9w/4SAVYEo4SJRXYT3+zh3hcGHopaZFpBXUft8wKStQbjat8mY7HgZpRGefP&#10;M1TstWd97dHb5haQzCneleFRDPFenURpofmAR7EIVdHFNMfaBfUn8db3/Mej4mKxiEFIRsP8vV4Z&#10;HlL3EC62HmQdcQ8w9djgvoKCdIybO55O4Pu1HqMuBz7/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A8zoTbAAAACgEAAA8AAAAAAAAAAQAgAAAAIgAAAGRycy9kb3ducmV2LnhtbFBLAQIUABQAAAAI&#10;AIdO4kBVB0VC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1417320</wp:posOffset>
                </wp:positionV>
                <wp:extent cx="612140" cy="468630"/>
                <wp:effectExtent l="0" t="0" r="0" b="0"/>
                <wp:wrapNone/>
                <wp:docPr id="4" name="文本框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44" o:spid="_x0000_s1026" o:spt="202" type="#_x0000_t202" style="position:absolute;left:0pt;margin-left:433.5pt;margin-top:111.6pt;height:36.9pt;width:48.2pt;z-index:1024;mso-width-relative:page;mso-height-relative:page;" filled="f" stroked="f" coordsize="21600,21600" o:gfxdata="UEsDBAoAAAAAAIdO4kAAAAAAAAAAAAAAAAAEAAAAZHJzL1BLAwQUAAAACACHTuJAN8bx6dsAAAAL&#10;AQAADwAAAGRycy9kb3ducmV2LnhtbE2PzU7DMBCE70i8g7VI3KhTF0Ia4lQoUoWE4NDSC7dN7CYR&#10;8TrE7g88PcsJjjszmv2mWJ3dII52Cr0nDfNZAsJS401PrYbd2/omAxEiksHBk9XwZQOsysuLAnPj&#10;T7Sxx21sBZdQyFFDF+OYSxmazjoMMz9aYm/vJ4eRz6mVZsITl7tBqiRJpcOe+EOHo60623xsD07D&#10;c7V+xU2tXPY9VE8v+8fxc/d+p/X11Tx5ABHtOf6F4Ref0aFkptofyAQxaMjSe94SNSi1UCA4sUwX&#10;tyBqVpZsybKQ/zeUP1BLAwQUAAAACACHTuJAtoQFbSYCAAAoBAAADgAAAGRycy9lMm9Eb2MueG1s&#10;rVPNjtMwEL4j8Q6W7zRJN1uWqumq7KoIqWJXKoiz69htJNtjbLdJeQB4A05cuPNcfQ7GTtutgBPi&#10;4szMN5mfb2Ymt51WZCecb8BUtBjklAjDoW7MuqIf3s9f3FDiAzM1U2BERffC09vp82eT1o7FEDag&#10;auEIBjF+3NqKbkKw4yzzfCM08wOwwiAowWkWUHXrrHasxehaZcM8H2UtuNo64MJ7tN73IJ2m+FIK&#10;Hh6k9CIQVVGsLaTXpXcV32w6YeO1Y3bT8GMZ7B+q0KwxmPQc6p4FRrau+SOUbrgDDzIMOOgMpGy4&#10;SD1gN0X+WzfLDbMi9YLkeHumyf+/sPzd7tGRpq5oSYlhGkd0+Pb18P3n4ccXUuRlGRlqrR+j49Ki&#10;a+heQ4eTPtk9GmPjnXQ6frElgjhyvT/zK7pAOBpHxbAoEeEIlaOb0VXiP3v62Tof3gjQJAoVdTi+&#10;xCrbLXzAQtD15BJzGZg3SqURKkNaTHB1nacfzgj+oUz0FWkZjmFiQ33hUQrdqjt2uYJ6j0066BfF&#10;Wz5vsJQF8+GROdwMrB63PTzgIxVgSjhKlGzAff6bPfrjwBClpMVNq6j/tGVOUKLeGhzlq6KMpISk&#10;lNcvh6i4S2R1iZitvgNc5gLvyvIkRv+gTqJ0oD/iUcxiVoSY4Zi7ouEk3oV+//GouJjNkhMuo2Vh&#10;YZaWx9A9ubNtANkk3iNNPTc4hKjgOqZxHE8n7vulnryeDnz6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fG8enbAAAACwEAAA8AAAAAAAAAAQAgAAAAIgAAAGRycy9kb3ducmV2LnhtbFBLAQIUABQA&#10;AAAIAIdO4kC2hAVtJgIAACg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Port</w:t>
      </w:r>
      <w:bookmarkEnd w:id="5"/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>16pin OBDII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standard port</w:t>
      </w:r>
      <w:r>
        <w:rPr>
          <w:rFonts w:ascii="微软雅黑" w:hAnsi="微软雅黑" w:eastAsia="微软雅黑"/>
          <w:szCs w:val="21"/>
        </w:rPr>
        <w:drawing>
          <wp:inline distT="0" distB="0" distL="114300" distR="114300">
            <wp:extent cx="4469765" cy="2040890"/>
            <wp:effectExtent l="0" t="0" r="6985" b="1651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784" w:firstLine="0" w:firstLineChars="0"/>
        <w:rPr>
          <w:rFonts w:ascii="微软雅黑" w:hAnsi="微软雅黑" w:eastAsia="微软雅黑"/>
          <w:szCs w:val="21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  <w:bookmarkStart w:id="6" w:name="page1"/>
      <w:bookmarkEnd w:id="6"/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ascii="Times New Roman" w:hAnsi="Times New Roman" w:eastAsia="Times New Roman"/>
          <w:b/>
          <w:bCs/>
          <w:sz w:val="24"/>
        </w:rPr>
      </w:pPr>
    </w:p>
    <w:p>
      <w:pPr>
        <w:spacing w:line="200" w:lineRule="exact"/>
        <w:rPr>
          <w:rFonts w:hint="eastAsia" w:ascii="Times New Roman" w:hAnsi="Times New Roman" w:eastAsia="宋体"/>
          <w:b/>
          <w:bCs/>
          <w:sz w:val="18"/>
          <w:szCs w:val="18"/>
          <w:lang w:eastAsia="zh-CN"/>
        </w:rPr>
      </w:pPr>
      <w:r>
        <w:rPr>
          <w:rFonts w:hint="eastAsia" w:ascii="Times New Roman" w:hAnsi="Times New Roman"/>
          <w:b/>
          <w:bCs/>
          <w:sz w:val="18"/>
          <w:szCs w:val="18"/>
          <w:lang w:val="en-US" w:eastAsia="zh-CN"/>
        </w:rPr>
        <w:t>6.How to use:</w:t>
      </w:r>
    </w:p>
    <w:p>
      <w:pPr>
        <w:spacing w:line="239" w:lineRule="auto"/>
        <w:rPr>
          <w:rFonts w:ascii="Arial" w:hAnsi="Arial" w:eastAsia="Arial"/>
          <w:b/>
          <w:sz w:val="83"/>
        </w:rPr>
        <w:sectPr>
          <w:pgSz w:w="11900" w:h="16840"/>
          <w:pgMar w:top="1440" w:right="2660" w:bottom="1440" w:left="1440" w:header="0" w:footer="0" w:gutter="0"/>
          <w:cols w:equalWidth="0" w:num="1">
            <w:col w:w="6580"/>
          </w:cols>
          <w:rtlGutter w:val="0"/>
          <w:docGrid w:linePitch="360" w:charSpace="0"/>
        </w:sectPr>
      </w:pPr>
    </w:p>
    <w:p>
      <w:pPr>
        <w:spacing w:line="0" w:lineRule="atLeast"/>
        <w:ind w:left="920"/>
        <w:rPr>
          <w:rFonts w:ascii="Arial" w:hAnsi="Arial" w:eastAsia="Arial"/>
          <w:b/>
          <w:sz w:val="28"/>
        </w:rPr>
      </w:pPr>
      <w:bookmarkStart w:id="7" w:name="page2"/>
      <w:bookmarkEnd w:id="7"/>
      <w:r>
        <w:rPr>
          <w:rFonts w:ascii="Arial" w:hAnsi="Arial" w:eastAsia="Arial"/>
          <w:b/>
          <w:sz w:val="83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472440</wp:posOffset>
            </wp:positionH>
            <wp:positionV relativeFrom="page">
              <wp:posOffset>538480</wp:posOffset>
            </wp:positionV>
            <wp:extent cx="6254115" cy="9514205"/>
            <wp:effectExtent l="0" t="0" r="13335" b="1079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951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b/>
          <w:sz w:val="28"/>
        </w:rPr>
        <w:t>Mini OBDII fo</w:t>
      </w:r>
      <w:r>
        <w:rPr>
          <w:rFonts w:hint="eastAsia" w:ascii="Arial" w:hAnsi="Arial" w:eastAsia="宋体"/>
          <w:b/>
          <w:sz w:val="28"/>
          <w:lang w:val="en-US" w:eastAsia="zh-CN"/>
        </w:rPr>
        <w:t>r Phone</w:t>
      </w: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b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8890</wp:posOffset>
                </wp:positionV>
                <wp:extent cx="3221990" cy="76200"/>
                <wp:effectExtent l="4445" t="5080" r="12065" b="1397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990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75pt;margin-top:0.7pt;height:6pt;width:253.7pt;z-index:-251657216;mso-width-relative:page;mso-height-relative:page;" fillcolor="#92D050" filled="t" stroked="t" coordsize="21600,21600" o:allowincell="f" o:gfxdata="UEsDBAoAAAAAAIdO4kAAAAAAAAAAAAAAAAAEAAAAZHJzL1BLAwQUAAAACACHTuJAJkBzLNUAAAAH&#10;AQAADwAAAGRycy9kb3ducmV2LnhtbE2OO0/DMBSFdyT+g3WR2FonkDQkxOmAhOgEooWBzY0vcUJ8&#10;HcXug3/PZYLxPHTOV6/PbhRHnEPvSUG6TEAgtd701Cl42z0u7kCEqMno0RMq+MYA6+byotaV8Sd6&#10;xeM2doJHKFRagY1xqqQMrUWnw9JPSJx9+tnpyHLupJn1icfdKG+SZCWd7okfrJ7wwWL7tT04BUPM&#10;hyJdDbL42ORPu/AuN/b5RanrqzS5BxHxHP/K8IvP6NAw094fyAQxKliUOTfZz0BwnJVFCWLP+jYD&#10;2dTyP3/zA1BLAwQUAAAACACHTuJAW9I8puIBAADPAwAADgAAAGRycy9lMm9Eb2MueG1srVPNjtMw&#10;EL4j8Q6W7zRpUAuNNt0DZbkgWGnhAaa2k1jynzzepn0aJG48BI+DeA3Gbre7hQtC5ODMeMafv/lm&#10;fHW9t4btVETtXcfns5oz5YSX2g0d//zp5sVrzjCBk2C8Ux0/KOTX6+fPrqbQqsaP3kgVGYE4bKfQ&#10;8TGl0FYVilFZwJkPylGw99FCIjcOlYwwEbo1VVPXy2ryUYbohUKk3c0xyNcFv++VSB/7HlVipuPE&#10;LZU1lnWb12p9Be0QIYxanGjAP7CwoB1deobaQAJ2H/UfUFaL6NH3aSa8rXzfa6FKDVTNvP6tmrsR&#10;giq1kDgYzjLh/4MVH3a3kWnZ8SVnDiy16OeXbz++f2XLrM0UsKWUu3AbTx6SmQvd99HmP5XA9kXP&#10;w1lPtU9M0ObLppmvViS7oNirJfUrY1aPh0PE9E55y7LR8UjtKirC7j2mY+pDSr4LvdHyRhtTnDhs&#10;35jIdkCtXTWbevGAfpFmHJsovmgWRANownoDiUwbqGZ0Q7nv4gQ+Ba7Ld6J9kZaJbQDHI4ESymnQ&#10;Wp1UVgvaUYF86yRLh0C6OnoAPJOxSnJmFL2XbJXMBNr8TSZpZxxJmPty7ES2tl4eqIv3IephJB3n&#10;hW+O0NQUwU8TnsfyqV+QHt/h+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mQHMs1QAAAAcBAAAP&#10;AAAAAAAAAAEAIAAAACIAAABkcnMvZG93bnJldi54bWxQSwECFAAUAAAACACHTuJAW9I8puIBAADP&#10;AwAADgAAAAAAAAABACAAAAAkAQAAZHJzL2Uyb0RvYy54bWxQSwUGAAAAAAYABgBZAQAAeAUAAAAA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271" w:lineRule="exact"/>
        <w:rPr>
          <w:rFonts w:ascii="Times New Roman" w:hAnsi="Times New Roman" w:eastAsia="Times New Roman"/>
        </w:rPr>
      </w:pPr>
    </w:p>
    <w:p>
      <w:pPr>
        <w:spacing w:line="0" w:lineRule="atLeast"/>
        <w:rPr>
          <w:rFonts w:ascii="Arial" w:hAnsi="Arial" w:eastAsia="Arial"/>
          <w:b/>
          <w:sz w:val="21"/>
        </w:rPr>
      </w:pPr>
      <w:r>
        <w:rPr>
          <w:rFonts w:ascii="Arial" w:hAnsi="Arial" w:eastAsia="Arial"/>
          <w:b/>
          <w:sz w:val="21"/>
        </w:rPr>
        <w:t>1.  Plug in OBDII adapter, start car engine</w:t>
      </w: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b/>
          <w:sz w:val="21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3103880" cy="1776730"/>
            <wp:effectExtent l="0" t="0" r="1270" b="1397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b/>
          <w:sz w:val="21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6985</wp:posOffset>
            </wp:positionH>
            <wp:positionV relativeFrom="paragraph">
              <wp:posOffset>66675</wp:posOffset>
            </wp:positionV>
            <wp:extent cx="3103880" cy="1776730"/>
            <wp:effectExtent l="0" t="0" r="1270" b="1397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8" w:lineRule="exact"/>
        <w:rPr>
          <w:rFonts w:ascii="Times New Roman" w:hAnsi="Times New Roman" w:eastAsia="Times New Roman"/>
        </w:rPr>
      </w:pPr>
    </w:p>
    <w:p>
      <w:pPr>
        <w:numPr>
          <w:ilvl w:val="0"/>
          <w:numId w:val="2"/>
        </w:numPr>
        <w:spacing w:line="0" w:lineRule="atLeast"/>
        <w:ind w:left="845" w:leftChars="0" w:hanging="420" w:firstLineChars="0"/>
        <w:rPr>
          <w:rFonts w:ascii="Arial" w:hAnsi="Arial" w:eastAsia="Arial"/>
          <w:b/>
          <w:sz w:val="21"/>
        </w:rPr>
      </w:pPr>
      <w:r>
        <w:rPr>
          <w:rFonts w:ascii="Arial" w:hAnsi="Arial" w:eastAsia="Arial"/>
          <w:b/>
          <w:sz w:val="21"/>
        </w:rPr>
        <w:t xml:space="preserve"> Install Software </w:t>
      </w:r>
      <w:r>
        <w:rPr>
          <w:rFonts w:ascii="Arial" w:hAnsi="Arial" w:eastAsia="Arial"/>
          <w:sz w:val="21"/>
        </w:rPr>
        <w:t>“</w:t>
      </w:r>
      <w:r>
        <w:rPr>
          <w:rFonts w:ascii="Arial" w:hAnsi="Arial" w:eastAsia="Arial"/>
          <w:b/>
          <w:sz w:val="21"/>
        </w:rPr>
        <w:t>Mini OBD”</w:t>
      </w:r>
    </w:p>
    <w:p>
      <w:pPr>
        <w:spacing w:line="127" w:lineRule="exact"/>
        <w:rPr>
          <w:rFonts w:ascii="Times New Roman" w:hAnsi="Times New Roman" w:eastAsia="Times New Roman"/>
        </w:rPr>
      </w:pPr>
    </w:p>
    <w:p>
      <w:pPr>
        <w:numPr>
          <w:ilvl w:val="0"/>
          <w:numId w:val="3"/>
        </w:numPr>
        <w:tabs>
          <w:tab w:val="left" w:pos="440"/>
        </w:tabs>
        <w:spacing w:line="0" w:lineRule="atLeast"/>
        <w:ind w:left="440" w:hanging="432"/>
        <w:jc w:val="both"/>
        <w:rPr>
          <w:rFonts w:ascii="Arial" w:hAnsi="Arial" w:eastAsia="Arial"/>
          <w:sz w:val="21"/>
        </w:rPr>
      </w:pPr>
      <w:r>
        <w:rPr>
          <w:rFonts w:hint="eastAsia" w:ascii="Arial" w:hAnsi="Arial" w:eastAsia="宋体"/>
          <w:sz w:val="21"/>
          <w:lang w:val="en-US" w:eastAsia="zh-CN"/>
        </w:rPr>
        <w:t>Scan RQ Code below to download the APP</w:t>
      </w:r>
    </w:p>
    <w:p>
      <w:pPr>
        <w:numPr>
          <w:numId w:val="0"/>
        </w:numPr>
        <w:tabs>
          <w:tab w:val="left" w:pos="440"/>
        </w:tabs>
        <w:spacing w:line="0" w:lineRule="atLeast"/>
        <w:ind w:left="8" w:leftChars="0"/>
        <w:jc w:val="both"/>
        <w:rPr>
          <w:rFonts w:ascii="Arial" w:hAnsi="Arial" w:eastAsia="Arial"/>
          <w:sz w:val="21"/>
          <w:lang w:val="en-US"/>
        </w:rPr>
      </w:pPr>
      <w:r>
        <w:rPr>
          <w:rFonts w:hint="eastAsia" w:ascii="Arial" w:hAnsi="Arial" w:eastAsia="宋体"/>
          <w:sz w:val="21"/>
          <w:lang w:val="en-US" w:eastAsia="zh-CN"/>
        </w:rPr>
        <w:t xml:space="preserve">    </w:t>
      </w:r>
      <w:r>
        <w:rPr>
          <w:rFonts w:ascii="Arial" w:hAnsi="Arial" w:eastAsia="Arial"/>
          <w:sz w:val="21"/>
          <w:lang w:val="en-US"/>
        </w:rPr>
        <w:drawing>
          <wp:inline distT="0" distB="0" distL="114300" distR="114300">
            <wp:extent cx="2148840" cy="2148840"/>
            <wp:effectExtent l="0" t="0" r="3810" b="3810"/>
            <wp:docPr id="29" name="图片 29" descr="Mini OBDII Android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ini OBDII Android English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440"/>
        </w:tabs>
        <w:spacing w:line="0" w:lineRule="atLeast"/>
        <w:ind w:left="8" w:leftChars="0"/>
        <w:jc w:val="both"/>
        <w:rPr>
          <w:rFonts w:hint="eastAsia"/>
          <w:lang w:val="en-US" w:eastAsia="zh-CN"/>
        </w:rPr>
      </w:pPr>
      <w:r>
        <w:rPr>
          <w:rFonts w:hint="eastAsia" w:ascii="Arial" w:hAnsi="Arial" w:eastAsia="宋体"/>
          <w:sz w:val="21"/>
          <w:lang w:val="en-US" w:eastAsia="zh-CN"/>
        </w:rPr>
        <w:t xml:space="preserve">     </w:t>
      </w:r>
      <w:r>
        <w:rPr>
          <w:rFonts w:hint="eastAsia" w:ascii="黑体" w:hAnsi="黑体" w:eastAsia="黑体"/>
          <w:b w:val="0"/>
          <w:bCs/>
          <w:sz w:val="24"/>
          <w:szCs w:val="24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t xml:space="preserve"> Mini OBD II for Android  </w:t>
      </w:r>
    </w:p>
    <w:p>
      <w:pPr>
        <w:numPr>
          <w:numId w:val="0"/>
        </w:numPr>
        <w:tabs>
          <w:tab w:val="left" w:pos="440"/>
        </w:tabs>
        <w:spacing w:line="0" w:lineRule="atLeast"/>
        <w:ind w:left="8" w:leftChars="0"/>
        <w:jc w:val="both"/>
        <w:rPr>
          <w:rFonts w:hint="eastAsia"/>
          <w:lang w:val="en-US" w:eastAsia="zh-CN"/>
        </w:rPr>
      </w:pPr>
    </w:p>
    <w:p>
      <w:pPr>
        <w:numPr>
          <w:numId w:val="0"/>
        </w:numPr>
        <w:tabs>
          <w:tab w:val="left" w:pos="440"/>
        </w:tabs>
        <w:spacing w:line="0" w:lineRule="atLeast"/>
        <w:ind w:left="8" w:leftChars="0"/>
        <w:jc w:val="both"/>
        <w:rPr>
          <w:rFonts w:hint="eastAsia"/>
          <w:lang w:val="en-US" w:eastAsia="zh-CN"/>
        </w:rPr>
      </w:pPr>
    </w:p>
    <w:p>
      <w:pPr>
        <w:numPr>
          <w:numId w:val="0"/>
        </w:numPr>
        <w:tabs>
          <w:tab w:val="left" w:pos="440"/>
        </w:tabs>
        <w:spacing w:line="0" w:lineRule="atLeast"/>
        <w:ind w:left="8" w:leftChars="0"/>
        <w:jc w:val="both"/>
        <w:rPr>
          <w:rFonts w:hint="eastAsia" w:ascii="黑体" w:hAnsi="黑体" w:eastAsia="黑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2228850" cy="1904365"/>
            <wp:effectExtent l="0" t="0" r="0" b="635"/>
            <wp:docPr id="30" name="图片 30" descr="Mini OBDII IOS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ini OBDII IOS English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440"/>
        </w:tabs>
        <w:spacing w:line="0" w:lineRule="atLeast"/>
        <w:ind w:left="8" w:leftChars="0"/>
        <w:jc w:val="both"/>
        <w:rPr>
          <w:rFonts w:hint="eastAsia" w:ascii="Arial" w:hAnsi="Arial" w:eastAsia="宋体"/>
          <w:sz w:val="21"/>
          <w:lang w:val="en-US" w:eastAsia="zh-CN"/>
        </w:rPr>
      </w:pPr>
      <w:r>
        <w:rPr>
          <w:rFonts w:hint="eastAsia" w:ascii="Arial" w:hAnsi="Arial" w:eastAsia="宋体"/>
          <w:sz w:val="21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 Mini OBD II for IOS </w:t>
      </w:r>
      <w:r>
        <w:rPr>
          <w:rFonts w:hint="eastAsia" w:ascii="Arial" w:hAnsi="Arial" w:eastAsia="宋体"/>
          <w:sz w:val="21"/>
          <w:lang w:val="en-US" w:eastAsia="zh-CN"/>
        </w:rPr>
        <w:t xml:space="preserve">   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400" w:lineRule="exact"/>
        <w:rPr>
          <w:rFonts w:ascii="Times New Roman" w:hAnsi="Times New Roman" w:eastAsia="Times New Roman"/>
        </w:rPr>
      </w:pPr>
    </w:p>
    <w:p>
      <w:pPr>
        <w:tabs>
          <w:tab w:val="left" w:pos="5740"/>
        </w:tabs>
        <w:spacing w:line="239" w:lineRule="auto"/>
        <w:ind w:left="5340"/>
        <w:rPr>
          <w:rFonts w:ascii="Arial" w:hAnsi="Arial" w:eastAsia="Arial"/>
          <w:b/>
          <w:sz w:val="21"/>
        </w:rPr>
      </w:pPr>
      <w:r>
        <w:rPr>
          <w:rFonts w:ascii="Arial" w:hAnsi="Arial" w:eastAsia="Arial"/>
          <w:b/>
          <w:sz w:val="21"/>
        </w:rPr>
        <w:t>3.</w:t>
      </w:r>
      <w:r>
        <w:rPr>
          <w:rFonts w:ascii="Times New Roman" w:hAnsi="Times New Roman" w:eastAsia="Times New Roman"/>
        </w:rPr>
        <w:tab/>
      </w:r>
      <w:r>
        <w:rPr>
          <w:rFonts w:ascii="Arial" w:hAnsi="Arial" w:eastAsia="Arial"/>
          <w:b/>
          <w:sz w:val="21"/>
        </w:rPr>
        <w:t>Launch Software “Mini OBDII”</w:t>
      </w:r>
    </w:p>
    <w:p>
      <w:pPr>
        <w:spacing w:line="136" w:lineRule="exact"/>
        <w:rPr>
          <w:rFonts w:ascii="Times New Roman" w:hAnsi="Times New Roman" w:eastAsia="Times New Roman"/>
        </w:rPr>
      </w:pPr>
    </w:p>
    <w:p>
      <w:pPr>
        <w:tabs>
          <w:tab w:val="left" w:pos="5740"/>
        </w:tabs>
        <w:spacing w:line="239" w:lineRule="auto"/>
        <w:ind w:left="5340"/>
        <w:rPr>
          <w:rFonts w:ascii="Arial" w:hAnsi="Arial" w:eastAsia="Arial"/>
          <w:sz w:val="21"/>
        </w:rPr>
      </w:pPr>
      <w:r>
        <w:rPr>
          <w:rFonts w:ascii="Arial" w:hAnsi="Arial" w:eastAsia="Arial"/>
          <w:sz w:val="21"/>
        </w:rPr>
        <w:t>a)</w:t>
      </w:r>
      <w:r>
        <w:rPr>
          <w:rFonts w:ascii="Times New Roman" w:hAnsi="Times New Roman" w:eastAsia="Times New Roman"/>
        </w:rPr>
        <w:tab/>
      </w:r>
      <w:r>
        <w:rPr>
          <w:rFonts w:ascii="Arial" w:hAnsi="Arial" w:eastAsia="Arial"/>
          <w:sz w:val="21"/>
        </w:rPr>
        <w:t>Register and login your account</w:t>
      </w: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21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3673475</wp:posOffset>
            </wp:positionH>
            <wp:positionV relativeFrom="paragraph">
              <wp:posOffset>97155</wp:posOffset>
            </wp:positionV>
            <wp:extent cx="2519680" cy="4282440"/>
            <wp:effectExtent l="0" t="0" r="13970" b="381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numPr>
          <w:ilvl w:val="0"/>
          <w:numId w:val="4"/>
        </w:numPr>
        <w:tabs>
          <w:tab w:val="left" w:pos="440"/>
        </w:tabs>
        <w:spacing w:line="0" w:lineRule="atLeast"/>
        <w:ind w:left="440" w:hanging="432"/>
        <w:jc w:val="both"/>
        <w:rPr>
          <w:rFonts w:ascii="Arial" w:hAnsi="Arial" w:eastAsia="Arial"/>
          <w:sz w:val="21"/>
        </w:rPr>
      </w:pPr>
      <w:r>
        <w:rPr>
          <w:rFonts w:ascii="Arial" w:hAnsi="Arial" w:eastAsia="Arial"/>
          <w:sz w:val="21"/>
        </w:rPr>
        <w:t>Install Software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21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3673475</wp:posOffset>
            </wp:positionH>
            <wp:positionV relativeFrom="paragraph">
              <wp:posOffset>40640</wp:posOffset>
            </wp:positionV>
            <wp:extent cx="2403475" cy="4084955"/>
            <wp:effectExtent l="0" t="0" r="15875" b="1079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50" w:lineRule="exact"/>
        <w:rPr>
          <w:rFonts w:ascii="Times New Roman" w:hAnsi="Times New Roman" w:eastAsia="Times New Roman"/>
        </w:rPr>
      </w:pPr>
    </w:p>
    <w:p>
      <w:pPr>
        <w:tabs>
          <w:tab w:val="left" w:pos="440"/>
        </w:tabs>
        <w:spacing w:line="0" w:lineRule="atLeast"/>
        <w:ind w:left="440" w:hanging="432"/>
        <w:jc w:val="both"/>
        <w:rPr>
          <w:rFonts w:ascii="Arial" w:hAnsi="Arial" w:eastAsia="Arial"/>
          <w:sz w:val="21"/>
        </w:rPr>
        <w:sectPr>
          <w:pgSz w:w="11900" w:h="16840"/>
          <w:pgMar w:top="960" w:right="2260" w:bottom="294" w:left="840" w:header="0" w:footer="0" w:gutter="0"/>
          <w:cols w:equalWidth="0" w:num="1">
            <w:col w:w="8800"/>
          </w:cols>
          <w:docGrid w:linePitch="360" w:charSpace="0"/>
        </w:sect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43" w:lineRule="exact"/>
        <w:rPr>
          <w:rFonts w:ascii="Times New Roman" w:hAnsi="Times New Roman" w:eastAsia="Times New Roman"/>
        </w:rPr>
      </w:pPr>
    </w:p>
    <w:p>
      <w:pPr>
        <w:spacing w:line="239" w:lineRule="auto"/>
        <w:rPr>
          <w:rFonts w:ascii="Arial" w:hAnsi="Arial" w:eastAsia="Arial"/>
          <w:b/>
          <w:color w:val="808080"/>
          <w:sz w:val="18"/>
        </w:rPr>
      </w:pPr>
      <w:r>
        <w:rPr>
          <w:rFonts w:ascii="Arial" w:hAnsi="Arial" w:eastAsia="Arial"/>
          <w:b/>
          <w:color w:val="808080"/>
          <w:sz w:val="18"/>
        </w:rPr>
        <w:t>- 2 -</w:t>
      </w:r>
    </w:p>
    <w:p>
      <w:pPr>
        <w:spacing w:line="239" w:lineRule="auto"/>
        <w:rPr>
          <w:rFonts w:ascii="Arial" w:hAnsi="Arial" w:eastAsia="Arial"/>
          <w:b/>
          <w:color w:val="808080"/>
          <w:sz w:val="18"/>
        </w:rPr>
        <w:sectPr>
          <w:type w:val="continuous"/>
          <w:pgSz w:w="11900" w:h="16840"/>
          <w:pgMar w:top="960" w:right="5780" w:bottom="294" w:left="5780" w:header="0" w:footer="0" w:gutter="0"/>
          <w:cols w:equalWidth="0" w:num="1">
            <w:col w:w="340"/>
          </w:cols>
          <w:docGrid w:linePitch="360" w:charSpace="0"/>
        </w:sectPr>
      </w:pPr>
    </w:p>
    <w:p>
      <w:pPr>
        <w:numPr>
          <w:ilvl w:val="0"/>
          <w:numId w:val="5"/>
        </w:numPr>
        <w:tabs>
          <w:tab w:val="left" w:pos="432"/>
        </w:tabs>
        <w:spacing w:line="0" w:lineRule="atLeast"/>
        <w:ind w:left="432" w:hanging="432"/>
        <w:jc w:val="both"/>
        <w:rPr>
          <w:rFonts w:ascii="Arial" w:hAnsi="Arial" w:eastAsia="Arial"/>
          <w:sz w:val="21"/>
        </w:rPr>
      </w:pPr>
      <w:bookmarkStart w:id="8" w:name="page3"/>
      <w:bookmarkEnd w:id="8"/>
      <w:r>
        <w:rPr>
          <w:rFonts w:ascii="Arial" w:hAnsi="Arial" w:eastAsia="Arial"/>
          <w:sz w:val="21"/>
        </w:rPr>
        <w:t>Click at the Icon on the top right.</w:t>
      </w: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21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294005</wp:posOffset>
            </wp:positionH>
            <wp:positionV relativeFrom="paragraph">
              <wp:posOffset>61595</wp:posOffset>
            </wp:positionV>
            <wp:extent cx="2519680" cy="4316095"/>
            <wp:effectExtent l="0" t="0" r="13970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12" w:lineRule="exact"/>
        <w:rPr>
          <w:rFonts w:ascii="Times New Roman" w:hAnsi="Times New Roman" w:eastAsia="Times New Roman"/>
        </w:rPr>
      </w:pPr>
    </w:p>
    <w:p>
      <w:pPr>
        <w:numPr>
          <w:ilvl w:val="0"/>
          <w:numId w:val="6"/>
        </w:numPr>
        <w:tabs>
          <w:tab w:val="left" w:pos="432"/>
        </w:tabs>
        <w:spacing w:line="264" w:lineRule="auto"/>
        <w:ind w:left="432" w:hanging="432"/>
        <w:jc w:val="both"/>
        <w:rPr>
          <w:rFonts w:ascii="Arial" w:hAnsi="Arial" w:eastAsia="Arial"/>
          <w:sz w:val="21"/>
        </w:rPr>
      </w:pPr>
      <w:r>
        <w:rPr>
          <w:rFonts w:ascii="Arial" w:hAnsi="Arial" w:eastAsia="Arial"/>
          <w:sz w:val="21"/>
        </w:rPr>
        <w:t>Click at “Vehicles Setting” and select the model of your car.</w:t>
      </w: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21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285750</wp:posOffset>
            </wp:positionH>
            <wp:positionV relativeFrom="paragraph">
              <wp:posOffset>81280</wp:posOffset>
            </wp:positionV>
            <wp:extent cx="2558415" cy="4283710"/>
            <wp:effectExtent l="0" t="0" r="13335" b="254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43" w:lineRule="exact"/>
        <w:rPr>
          <w:rFonts w:ascii="Times New Roman" w:hAnsi="Times New Roman" w:eastAsia="Times New Roman"/>
        </w:rPr>
      </w:pPr>
    </w:p>
    <w:p>
      <w:pPr>
        <w:numPr>
          <w:ilvl w:val="0"/>
          <w:numId w:val="7"/>
        </w:numPr>
        <w:tabs>
          <w:tab w:val="left" w:pos="432"/>
        </w:tabs>
        <w:spacing w:line="0" w:lineRule="atLeast"/>
        <w:ind w:left="432" w:hanging="432"/>
        <w:jc w:val="both"/>
        <w:rPr>
          <w:rFonts w:ascii="Arial" w:hAnsi="Arial" w:eastAsia="Arial"/>
          <w:b/>
          <w:sz w:val="21"/>
        </w:rPr>
      </w:pPr>
      <w:r>
        <w:rPr>
          <w:rFonts w:ascii="Arial" w:hAnsi="Arial" w:eastAsia="Arial"/>
          <w:b/>
          <w:sz w:val="21"/>
        </w:rPr>
        <w:t>Connect with OBDII Adapter</w:t>
      </w:r>
    </w:p>
    <w:p>
      <w:pPr>
        <w:spacing w:line="46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b/>
          <w:sz w:val="21"/>
        </w:rPr>
        <w:br w:type="column"/>
      </w:r>
    </w:p>
    <w:p>
      <w:pPr>
        <w:numPr>
          <w:ilvl w:val="0"/>
          <w:numId w:val="8"/>
        </w:numPr>
        <w:tabs>
          <w:tab w:val="left" w:pos="820"/>
        </w:tabs>
        <w:spacing w:line="264" w:lineRule="auto"/>
        <w:ind w:left="820" w:right="260" w:hanging="428"/>
        <w:jc w:val="both"/>
        <w:rPr>
          <w:rFonts w:ascii="Arial" w:hAnsi="Arial" w:eastAsia="Arial"/>
          <w:sz w:val="21"/>
        </w:rPr>
      </w:pPr>
      <w:r>
        <w:rPr>
          <w:rFonts w:ascii="Arial" w:hAnsi="Arial" w:eastAsia="Arial"/>
          <w:sz w:val="21"/>
        </w:rPr>
        <w:t>Click at “Connecting Device” to prepare for OBDII adapter connection.</w:t>
      </w: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21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106680</wp:posOffset>
            </wp:positionH>
            <wp:positionV relativeFrom="paragraph">
              <wp:posOffset>-386715</wp:posOffset>
            </wp:positionV>
            <wp:extent cx="2949575" cy="9712960"/>
            <wp:effectExtent l="0" t="0" r="3175" b="254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971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  <w:bookmarkStart w:id="11" w:name="_GoBack"/>
      <w:bookmarkEnd w:id="11"/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89" w:lineRule="exact"/>
        <w:rPr>
          <w:rFonts w:ascii="Times New Roman" w:hAnsi="Times New Roman" w:eastAsia="Times New Roman"/>
        </w:rPr>
      </w:pPr>
    </w:p>
    <w:p>
      <w:pPr>
        <w:numPr>
          <w:ilvl w:val="0"/>
          <w:numId w:val="9"/>
        </w:numPr>
        <w:tabs>
          <w:tab w:val="left" w:pos="820"/>
        </w:tabs>
        <w:spacing w:line="264" w:lineRule="auto"/>
        <w:ind w:left="820" w:hanging="428"/>
        <w:jc w:val="both"/>
        <w:rPr>
          <w:rFonts w:ascii="Arial" w:hAnsi="Arial" w:eastAsia="Arial"/>
          <w:sz w:val="21"/>
        </w:rPr>
      </w:pPr>
      <w:r>
        <w:rPr>
          <w:rFonts w:ascii="Arial" w:hAnsi="Arial" w:eastAsia="Arial"/>
          <w:sz w:val="21"/>
        </w:rPr>
        <w:t>Click at “Device Plugged please scan now” to scan the OBDII Bluetooth.</w:t>
      </w: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21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536575</wp:posOffset>
            </wp:positionH>
            <wp:positionV relativeFrom="paragraph">
              <wp:posOffset>87630</wp:posOffset>
            </wp:positionV>
            <wp:extent cx="2519680" cy="4272280"/>
            <wp:effectExtent l="0" t="0" r="13970" b="1397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z w:val="21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536575</wp:posOffset>
            </wp:positionH>
            <wp:positionV relativeFrom="paragraph">
              <wp:posOffset>87630</wp:posOffset>
            </wp:positionV>
            <wp:extent cx="2519680" cy="4272280"/>
            <wp:effectExtent l="0" t="0" r="13970" b="1397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85" w:lineRule="exact"/>
        <w:rPr>
          <w:rFonts w:ascii="Times New Roman" w:hAnsi="Times New Roman" w:eastAsia="Times New Roman"/>
        </w:rPr>
      </w:pPr>
    </w:p>
    <w:p>
      <w:pPr>
        <w:spacing w:line="239" w:lineRule="auto"/>
        <w:rPr>
          <w:rFonts w:ascii="Arial" w:hAnsi="Arial" w:eastAsia="Arial"/>
          <w:b/>
          <w:color w:val="808080"/>
          <w:sz w:val="18"/>
        </w:rPr>
      </w:pPr>
      <w:r>
        <w:rPr>
          <w:rFonts w:ascii="Arial" w:hAnsi="Arial" w:eastAsia="Arial"/>
          <w:b/>
          <w:color w:val="808080"/>
          <w:sz w:val="18"/>
        </w:rPr>
        <w:t>- 3 -</w:t>
      </w:r>
    </w:p>
    <w:p>
      <w:pPr>
        <w:spacing w:line="239" w:lineRule="auto"/>
        <w:rPr>
          <w:rFonts w:ascii="Arial" w:hAnsi="Arial" w:eastAsia="Arial"/>
          <w:b/>
          <w:color w:val="808080"/>
          <w:sz w:val="18"/>
        </w:rPr>
        <w:sectPr>
          <w:pgSz w:w="11900" w:h="16840"/>
          <w:pgMar w:top="881" w:right="1080" w:bottom="294" w:left="848" w:header="0" w:footer="0" w:gutter="0"/>
          <w:cols w:equalWidth="0" w:num="2">
            <w:col w:w="4792" w:space="140"/>
            <w:col w:w="5040"/>
          </w:cols>
          <w:docGrid w:linePitch="360" w:charSpace="0"/>
        </w:sectPr>
      </w:pPr>
    </w:p>
    <w:tbl>
      <w:tblPr>
        <w:tblStyle w:val="8"/>
        <w:tblW w:w="65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60"/>
        <w:gridCol w:w="15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41" w:hRule="atLeast"/>
        </w:trPr>
        <w:tc>
          <w:tcPr>
            <w:tcW w:w="496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Arial" w:hAnsi="Arial" w:eastAsia="Arial"/>
                <w:sz w:val="21"/>
              </w:rPr>
            </w:pPr>
            <w:bookmarkStart w:id="9" w:name="page4"/>
            <w:bookmarkEnd w:id="9"/>
            <w:r>
              <w:rPr>
                <w:rFonts w:ascii="Arial" w:hAnsi="Arial" w:eastAsia="Arial"/>
                <w:b/>
                <w:color w:val="808080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0" allowOverlap="1">
                      <wp:simplePos x="0" y="0"/>
                      <wp:positionH relativeFrom="page">
                        <wp:posOffset>3781425</wp:posOffset>
                      </wp:positionH>
                      <wp:positionV relativeFrom="page">
                        <wp:posOffset>538480</wp:posOffset>
                      </wp:positionV>
                      <wp:extent cx="0" cy="9596120"/>
                      <wp:effectExtent l="5080" t="0" r="13970" b="5080"/>
                      <wp:wrapNone/>
                      <wp:docPr id="18" name="直接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96120"/>
                              </a:xfrm>
                              <a:prstGeom prst="line">
                                <a:avLst/>
                              </a:prstGeom>
                              <a:ln w="1016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97.75pt;margin-top:42.4pt;height:755.6pt;width:0pt;mso-position-horizontal-relative:page;mso-position-vertical-relative:page;z-index:-251644928;mso-width-relative:page;mso-height-relative:page;" filled="f" stroked="t" coordsize="21600,21600" o:allowincell="f" o:gfxdata="UEsDBAoAAAAAAIdO4kAAAAAAAAAAAAAAAAAEAAAAZHJzL1BLAwQUAAAACACHTuJAEA6uVdYAAAAL&#10;AQAADwAAAGRycy9kb3ducmV2LnhtbE2Py07EMAxF90j8Q2QkdkzSis6jNJ0F0mxALOjwAZnGtBGN&#10;U5rMtPw9Rixgafvo+txqv/hBXHCKLpCGbKVAILXBOuo0vB0Pd1sQMRmyZgiEGr4wwr6+vqpMacNM&#10;r3hpUic4hGJpNPQpjaWUse3Rm7gKIxLf3sPkTeJx6qSdzMzhfpC5UmvpjSP+0JsRH3tsP5qz1/Ds&#10;5437zGJY5qfWbl5ylx+Ojda3N5l6AJFwSX8w/OizOtTsdApnslEMGopdUTCqYXvPFRj4XZyYLHZr&#10;BbKu5P8O9TdQSwMEFAAAAAgAh07iQE5SN4LbAQAAmQMAAA4AAABkcnMvZTJvRG9jLnhtbK1TzY4T&#10;MQy+I/EOUe50ppWo2FGne9iyXBBUAh7ATTIzkfKnONtpX4IXQOIGJ47ceRuWx8DJlC67XBCiB9eJ&#10;nc/+PntWlwdr2F5F1N61fD6rOVNOeKld3/J3b6+fPOMMEzgJxjvV8qNCfrl+/Gg1hkYt/OCNVJER&#10;iMNmDC0fUgpNVaEYlAWc+aAcBTsfLSQ6xr6SEUZCt6Za1PWyGn2UIXqhEOl2MwX5uuB3nRLpddeh&#10;Ssy0nHpLxcZid9lW6xU0fYQwaHFqA/6hCwvaUdEz1AYSsJuo/4CyWkSPvksz4W3lu04LVTgQm3n9&#10;gM2bAYIqXEgcDGeZ8P/Bilf7bWRa0uxoUg4szej2w9fv7z/9+PaR7O2Xz4wiJNMYsKHsK7eNpxOG&#10;bcycD120+Z/YsEOR9niWVh0SE9OloNuLpxfL+aLIXt09DBHTC+Uty07LjXaZNTSwf4mJilHqr5R8&#10;bRwbqd96vqSJCqCt6Qwkcm0gHuj68hi90fJaG5OfYOx3VyayPeQ9KL/MiYDvpeUqG8BhyiuhaUMG&#10;BfK5kywdAwnkaJV57sEqyZlRtPnZI0BoEmjzN5lU2jjqIMs6CZm9nZdHmsdNiLofSIp56TJHaP6l&#10;39Ou5gX7/VyQ7r6o9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QDq5V1gAAAAsBAAAPAAAAAAAA&#10;AAEAIAAAACIAAABkcnMvZG93bnJldi54bWxQSwECFAAUAAAACACHTuJATlI3gtsBAACZAwAADgAA&#10;AAAAAAABACAAAAAlAQAAZHJzL2Uyb0RvYy54bWxQSwUGAAAAAAYABgBZAQAAcgUAAAAA&#10;">
                      <v:fill on="f" focussize="0,0"/>
                      <v:stroke weight="0.8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Arial" w:hAnsi="Arial" w:eastAsia="Arial"/>
                <w:sz w:val="21"/>
              </w:rPr>
              <w:t>c)   Locate Bluetooth OBDII and click at Connect</w:t>
            </w:r>
          </w:p>
        </w:tc>
        <w:tc>
          <w:tcPr>
            <w:tcW w:w="1580" w:type="dxa"/>
            <w:shd w:val="clear" w:color="auto" w:fill="auto"/>
            <w:vAlign w:val="bottom"/>
          </w:tcPr>
          <w:p>
            <w:pPr>
              <w:spacing w:line="0" w:lineRule="atLeast"/>
              <w:ind w:left="380"/>
              <w:rPr>
                <w:rFonts w:ascii="Arial" w:hAnsi="Arial" w:eastAsia="Arial"/>
                <w:w w:val="98"/>
                <w:sz w:val="21"/>
              </w:rPr>
            </w:pPr>
            <w:r>
              <w:rPr>
                <w:rFonts w:ascii="Arial" w:hAnsi="Arial" w:eastAsia="Arial"/>
                <w:w w:val="98"/>
                <w:sz w:val="21"/>
              </w:rPr>
              <w:t>HUD Display</w:t>
            </w:r>
          </w:p>
        </w:tc>
      </w:tr>
    </w:tbl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w w:val="98"/>
          <w:sz w:val="21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251460</wp:posOffset>
            </wp:positionH>
            <wp:positionV relativeFrom="paragraph">
              <wp:posOffset>95885</wp:posOffset>
            </wp:positionV>
            <wp:extent cx="5942330" cy="4484370"/>
            <wp:effectExtent l="0" t="0" r="1270" b="1143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98"/>
          <w:sz w:val="21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251460</wp:posOffset>
            </wp:positionH>
            <wp:positionV relativeFrom="paragraph">
              <wp:posOffset>95885</wp:posOffset>
            </wp:positionV>
            <wp:extent cx="5942330" cy="4484370"/>
            <wp:effectExtent l="0" t="0" r="1270" b="1143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58" w:lineRule="exact"/>
        <w:rPr>
          <w:rFonts w:ascii="Times New Roman" w:hAnsi="Times New Roman" w:eastAsia="Times New Roman"/>
        </w:rPr>
      </w:pPr>
    </w:p>
    <w:p>
      <w:pPr>
        <w:spacing w:line="239" w:lineRule="auto"/>
        <w:rPr>
          <w:rFonts w:ascii="Arial" w:hAnsi="Arial" w:eastAsia="Arial"/>
          <w:sz w:val="21"/>
        </w:rPr>
      </w:pPr>
      <w:r>
        <w:rPr>
          <w:rFonts w:ascii="Arial" w:hAnsi="Arial" w:eastAsia="Arial"/>
          <w:sz w:val="21"/>
        </w:rPr>
        <w:t>Vehicle Real Time Data</w:t>
      </w:r>
    </w:p>
    <w:p>
      <w:pPr>
        <w:spacing w:line="72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21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299085</wp:posOffset>
            </wp:positionH>
            <wp:positionV relativeFrom="paragraph">
              <wp:posOffset>58420</wp:posOffset>
            </wp:positionV>
            <wp:extent cx="2519680" cy="4483100"/>
            <wp:effectExtent l="0" t="0" r="13970" b="1270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39" w:lineRule="auto"/>
        <w:jc w:val="right"/>
        <w:rPr>
          <w:rFonts w:ascii="Arial" w:hAnsi="Arial" w:eastAsia="Arial"/>
          <w:sz w:val="21"/>
        </w:rPr>
      </w:pPr>
      <w:r>
        <w:rPr>
          <w:rFonts w:ascii="Arial" w:hAnsi="Arial" w:eastAsia="Arial"/>
          <w:sz w:val="21"/>
        </w:rPr>
        <w:t>Vehicle Real Time Data Stream</w:t>
      </w:r>
    </w:p>
    <w:p>
      <w:pPr>
        <w:spacing w:line="239" w:lineRule="auto"/>
        <w:jc w:val="right"/>
        <w:rPr>
          <w:rFonts w:ascii="Arial" w:hAnsi="Arial" w:eastAsia="Arial"/>
          <w:sz w:val="21"/>
        </w:rPr>
        <w:sectPr>
          <w:pgSz w:w="11900" w:h="16840"/>
          <w:pgMar w:top="888" w:right="2820" w:bottom="294" w:left="840" w:header="0" w:footer="0" w:gutter="0"/>
          <w:cols w:equalWidth="0" w:num="1">
            <w:col w:w="8240"/>
          </w:cols>
          <w:docGrid w:linePitch="360" w:charSpace="0"/>
        </w:sectPr>
      </w:pPr>
      <w:r>
        <w:rPr>
          <w:rFonts w:ascii="Arial" w:hAnsi="Arial" w:eastAsia="Arial"/>
          <w:sz w:val="21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3673475</wp:posOffset>
            </wp:positionH>
            <wp:positionV relativeFrom="paragraph">
              <wp:posOffset>57150</wp:posOffset>
            </wp:positionV>
            <wp:extent cx="2520315" cy="4484370"/>
            <wp:effectExtent l="0" t="0" r="13335" b="1143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22" w:lineRule="exact"/>
        <w:rPr>
          <w:rFonts w:ascii="Times New Roman" w:hAnsi="Times New Roman" w:eastAsia="Times New Roman"/>
        </w:rPr>
      </w:pPr>
    </w:p>
    <w:p>
      <w:pPr>
        <w:spacing w:line="239" w:lineRule="auto"/>
        <w:rPr>
          <w:rFonts w:ascii="Arial" w:hAnsi="Arial" w:eastAsia="Arial"/>
          <w:b/>
          <w:color w:val="808080"/>
          <w:sz w:val="18"/>
        </w:rPr>
      </w:pPr>
      <w:r>
        <w:rPr>
          <w:rFonts w:ascii="Arial" w:hAnsi="Arial" w:eastAsia="Arial"/>
          <w:b/>
          <w:color w:val="808080"/>
          <w:sz w:val="18"/>
        </w:rPr>
        <w:t>- 4 -</w:t>
      </w:r>
    </w:p>
    <w:p>
      <w:pPr>
        <w:spacing w:line="239" w:lineRule="auto"/>
        <w:rPr>
          <w:rFonts w:ascii="Arial" w:hAnsi="Arial" w:eastAsia="Arial"/>
          <w:b/>
          <w:color w:val="808080"/>
          <w:sz w:val="18"/>
        </w:rPr>
        <w:sectPr>
          <w:type w:val="continuous"/>
          <w:pgSz w:w="11900" w:h="16840"/>
          <w:pgMar w:top="888" w:right="5780" w:bottom="294" w:left="5780" w:header="0" w:footer="0" w:gutter="0"/>
          <w:cols w:equalWidth="0" w:num="1">
            <w:col w:w="340"/>
          </w:cols>
          <w:docGrid w:linePitch="360" w:charSpace="0"/>
        </w:sectPr>
      </w:pPr>
    </w:p>
    <w:tbl>
      <w:tblPr>
        <w:tblStyle w:val="8"/>
        <w:tblW w:w="70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60"/>
        <w:gridCol w:w="36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336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Arial" w:hAnsi="Arial" w:eastAsia="Arial"/>
                <w:sz w:val="21"/>
              </w:rPr>
            </w:pPr>
            <w:bookmarkStart w:id="10" w:name="page5"/>
            <w:bookmarkEnd w:id="10"/>
            <w:r>
              <w:rPr>
                <w:rFonts w:ascii="Arial" w:hAnsi="Arial" w:eastAsia="Arial"/>
                <w:b/>
                <w:color w:val="808080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0" allowOverlap="1">
                      <wp:simplePos x="0" y="0"/>
                      <wp:positionH relativeFrom="page">
                        <wp:posOffset>3781425</wp:posOffset>
                      </wp:positionH>
                      <wp:positionV relativeFrom="page">
                        <wp:posOffset>538480</wp:posOffset>
                      </wp:positionV>
                      <wp:extent cx="0" cy="9636760"/>
                      <wp:effectExtent l="5080" t="0" r="13970" b="2540"/>
                      <wp:wrapNone/>
                      <wp:docPr id="23" name="直接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636760"/>
                              </a:xfrm>
                              <a:prstGeom prst="line">
                                <a:avLst/>
                              </a:prstGeom>
                              <a:ln w="1016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97.75pt;margin-top:42.4pt;height:758.8pt;width:0pt;mso-position-horizontal-relative:page;mso-position-vertical-relative:page;z-index:-251639808;mso-width-relative:page;mso-height-relative:page;" filled="f" stroked="t" coordsize="21600,21600" o:allowincell="f" o:gfxdata="UEsDBAoAAAAAAIdO4kAAAAAAAAAAAAAAAAAEAAAAZHJzL1BLAwQUAAAACACHTuJAA897cdYAAAAL&#10;AQAADwAAAGRycy9kb3ducmV2LnhtbE2PwU7DMAyG70i8Q2QkbixptW6jNN0BaRcQBzoeIGtMG9E4&#10;pcnW8vYYcYCj7U+/v7/aL34QF5yiC6QhWykQSG2wjjoNb8fD3Q5ETIasGQKhhi+MsK+vrypT2jDT&#10;K16a1AkOoVgaDX1KYyllbHv0Jq7CiMS39zB5k3icOmknM3O4H2Su1EZ644g/9GbExx7bj+bsNTz7&#10;ees+sxiW+am125fc5Ydjo/XtTaYeQCRc0h8MP/qsDjU7ncKZbBSDhuK+KBjVsFtzBQZ+FycmNypf&#10;g6wr+b9D/Q1QSwMEFAAAAAgAh07iQCi3jFfcAQAAmQMAAA4AAABkcnMvZTJvRG9jLnhtbK1TS44T&#10;MRDdI3EHy3vSnYwUoJXOLCYMGwSRgANUbHe3Jf/k8qSTS3ABJHawYsme2zBzDMrukOGzQYgsKuWq&#10;8qt6z9Wry4M1bK8iau9aPp/VnCknvNSub/nbN9ePnnCGCZwE451q+VEhv1w/fLAaQ6MWfvBGqsgI&#10;xGEzhpYPKYWmqlAMygLOfFCOkp2PFhIdY1/JCCOhW1Mt6npZjT7KEL1QiBTdTEm+Lvhdp0R61XWo&#10;EjMtp9lSsbHYXbbVegVNHyEMWpzGgH+YwoJ21PQMtYEE7CbqP6CsFtGj79JMeFv5rtNCFQ7EZl7/&#10;xub1AEEVLiQOhrNM+P9gxcv9NjItW7644MyBpTe6ff/l27uPd18/kL39/IlRhmQaAzZUfeW28XTC&#10;sI2Z86GLNv8TG3Yo0h7P0qpDYmIKCoo+XV4sHy+L7NX9xRAxPVfesuy03GiXWUMD+xeYqBmV/ijJ&#10;YePYSLtWzwmICaCt6Qwkcm0gHuj6chm90fJaG5OvYOx3VyayPeQ9KL/MiYB/KctdNoDDVFdS04YM&#10;CuQzJ1k6BhLI0SrzPINVkjOjaPOzR4DQJNDmbyqptXE0QZZ1EjJ7Oy+P9B43Iep+ICnmZcqcofcv&#10;8552NS/Yz+eCdP9Frb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A897cdYAAAALAQAADwAAAAAA&#10;AAABACAAAAAiAAAAZHJzL2Rvd25yZXYueG1sUEsBAhQAFAAAAAgAh07iQCi3jFfcAQAAmQMAAA4A&#10;AAAAAAAAAQAgAAAAJQEAAGRycy9lMm9Eb2MueG1sUEsFBgAAAAAGAAYAWQEAAHMFAAAAAA==&#10;">
                      <v:fill on="f" focussize="0,0"/>
                      <v:stroke weight="0.8pt"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Arial" w:hAnsi="Arial" w:eastAsia="Arial"/>
                <w:sz w:val="21"/>
              </w:rPr>
              <w:t>Route Analysis</w:t>
            </w:r>
          </w:p>
        </w:tc>
        <w:tc>
          <w:tcPr>
            <w:tcW w:w="3660" w:type="dxa"/>
            <w:shd w:val="clear" w:color="auto" w:fill="auto"/>
            <w:vAlign w:val="bottom"/>
          </w:tcPr>
          <w:p>
            <w:pPr>
              <w:spacing w:line="0" w:lineRule="atLeast"/>
              <w:ind w:left="1980"/>
              <w:rPr>
                <w:rFonts w:ascii="Arial" w:hAnsi="Arial" w:eastAsia="Arial"/>
                <w:w w:val="98"/>
                <w:sz w:val="21"/>
              </w:rPr>
            </w:pPr>
            <w:r>
              <w:rPr>
                <w:rFonts w:ascii="Arial" w:hAnsi="Arial" w:eastAsia="Arial"/>
                <w:w w:val="98"/>
                <w:sz w:val="21"/>
              </w:rPr>
              <w:t>Clear Fault Codes</w:t>
            </w:r>
          </w:p>
        </w:tc>
      </w:tr>
    </w:tbl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w w:val="98"/>
          <w:sz w:val="21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299085</wp:posOffset>
            </wp:positionH>
            <wp:positionV relativeFrom="paragraph">
              <wp:posOffset>104140</wp:posOffset>
            </wp:positionV>
            <wp:extent cx="5894070" cy="4270375"/>
            <wp:effectExtent l="0" t="0" r="11430" b="1587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98"/>
          <w:sz w:val="21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299085</wp:posOffset>
            </wp:positionH>
            <wp:positionV relativeFrom="paragraph">
              <wp:posOffset>104140</wp:posOffset>
            </wp:positionV>
            <wp:extent cx="5894070" cy="4270375"/>
            <wp:effectExtent l="0" t="0" r="11430" b="1587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58" w:lineRule="exact"/>
        <w:rPr>
          <w:rFonts w:ascii="Times New Roman" w:hAnsi="Times New Roman" w:eastAsia="Times New Roman"/>
        </w:rPr>
      </w:pPr>
    </w:p>
    <w:p>
      <w:pPr>
        <w:spacing w:line="239" w:lineRule="auto"/>
        <w:rPr>
          <w:rFonts w:ascii="Arial" w:hAnsi="Arial" w:eastAsia="Arial"/>
          <w:sz w:val="21"/>
        </w:rPr>
      </w:pPr>
      <w:r>
        <w:rPr>
          <w:rFonts w:ascii="Arial" w:hAnsi="Arial" w:eastAsia="Arial"/>
          <w:sz w:val="21"/>
        </w:rPr>
        <w:t>Health Scan</w:t>
      </w:r>
    </w:p>
    <w:p>
      <w:pPr>
        <w:spacing w:line="239" w:lineRule="auto"/>
        <w:rPr>
          <w:rFonts w:ascii="微软雅黑" w:hAnsi="微软雅黑" w:eastAsia="微软雅黑"/>
          <w:szCs w:val="21"/>
        </w:rPr>
      </w:pPr>
      <w:r>
        <w:rPr>
          <w:rFonts w:ascii="Arial" w:hAnsi="Arial" w:eastAsia="Arial"/>
          <w:sz w:val="21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299085</wp:posOffset>
            </wp:positionH>
            <wp:positionV relativeFrom="paragraph">
              <wp:posOffset>97155</wp:posOffset>
            </wp:positionV>
            <wp:extent cx="2519680" cy="4281805"/>
            <wp:effectExtent l="0" t="0" r="13970" b="444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134" w:right="1134" w:bottom="1134" w:left="1134" w:header="680" w:footer="284" w:gutter="0"/>
      <w:cols w:space="425" w:num="1" w:sep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decorative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Heiti SC Light">
    <w:altName w:val="宋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Lucida Grande">
    <w:altName w:val="Microsoft Sans Serif"/>
    <w:panose1 w:val="020B0600040502020204"/>
    <w:charset w:val="00"/>
    <w:family w:val="auto"/>
    <w:pitch w:val="default"/>
    <w:sig w:usb0="00000000" w:usb1="00000000" w:usb2="00000000" w:usb3="00000000" w:csb0="000001BF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Verdana">
    <w:panose1 w:val="020B0604030504040204"/>
    <w:charset w:val="00"/>
    <w:family w:val="roman"/>
    <w:pitch w:val="default"/>
    <w:sig w:usb0="A10006FF" w:usb1="4000205B" w:usb2="0000001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Verdana">
    <w:panose1 w:val="020B0604030504040204"/>
    <w:charset w:val="00"/>
    <w:family w:val="modern"/>
    <w:pitch w:val="default"/>
    <w:sig w:usb0="A10006FF" w:usb1="4000205B" w:usb2="00000010" w:usb3="00000000" w:csb0="2000019F" w:csb1="00000000"/>
  </w:font>
  <w:font w:name="Calibri">
    <w:panose1 w:val="020F0502020204030204"/>
    <w:charset w:val="86"/>
    <w:family w:val="decorative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modern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libri">
    <w:panose1 w:val="020F0502020204030204"/>
    <w:charset w:val="86"/>
    <w:family w:val="roman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decorative"/>
    <w:pitch w:val="default"/>
    <w:sig w:usb0="A10006FF" w:usb1="4000205B" w:usb2="00000010" w:usb3="00000000" w:csb0="2000019F" w:csb1="00000000"/>
  </w:font>
  <w:font w:name="Calibri">
    <w:panose1 w:val="020F0502020204030204"/>
    <w:charset w:val="86"/>
    <w:family w:val="modern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right" w:pos="9639"/>
        <w:tab w:val="clear" w:pos="8306"/>
      </w:tabs>
      <w:spacing w:after="120" w:afterLines="50"/>
      <w:jc w:val="left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 xml:space="preserve">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 w:tentative="0">
      <w:start w:val="1"/>
      <w:numFmt w:val="lowerLetter"/>
      <w:lvlText w:val="%1)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1">
    <w:nsid w:val="00000002"/>
    <w:multiLevelType w:val="multilevel"/>
    <w:tmpl w:val="00000002"/>
    <w:lvl w:ilvl="0" w:tentative="0">
      <w:start w:val="2"/>
      <w:numFmt w:val="lowerLetter"/>
      <w:lvlText w:val="%1)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lvl w:ilvl="0" w:tentative="0">
      <w:start w:val="2"/>
      <w:numFmt w:val="lowerLetter"/>
      <w:lvlText w:val="%1)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3">
    <w:nsid w:val="00000004"/>
    <w:multiLevelType w:val="multilevel"/>
    <w:tmpl w:val="00000004"/>
    <w:lvl w:ilvl="0" w:tentative="0">
      <w:start w:val="3"/>
      <w:numFmt w:val="lowerLetter"/>
      <w:lvlText w:val="%1)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4">
    <w:nsid w:val="00000005"/>
    <w:multiLevelType w:val="multilevel"/>
    <w:tmpl w:val="00000005"/>
    <w:lvl w:ilvl="0" w:tentative="0">
      <w:start w:val="4"/>
      <w:numFmt w:val="decimal"/>
      <w:lvlText w:val="%1.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5">
    <w:nsid w:val="00000006"/>
    <w:multiLevelType w:val="multilevel"/>
    <w:tmpl w:val="00000006"/>
    <w:lvl w:ilvl="0" w:tentative="0">
      <w:start w:val="1"/>
      <w:numFmt w:val="lowerLetter"/>
      <w:lvlText w:val="%1)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6">
    <w:nsid w:val="00000007"/>
    <w:multiLevelType w:val="multilevel"/>
    <w:tmpl w:val="00000007"/>
    <w:lvl w:ilvl="0" w:tentative="0">
      <w:start w:val="2"/>
      <w:numFmt w:val="lowerLetter"/>
      <w:lvlText w:val="%1)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7">
    <w:nsid w:val="286E45A6"/>
    <w:multiLevelType w:val="multilevel"/>
    <w:tmpl w:val="286E45A6"/>
    <w:lvl w:ilvl="0" w:tentative="0">
      <w:start w:val="1"/>
      <w:numFmt w:val="decimal"/>
      <w:lvlText w:val="%1."/>
      <w:lvlJc w:val="left"/>
      <w:pPr>
        <w:ind w:left="844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1264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84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04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24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944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64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84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04" w:hanging="420"/>
      </w:pPr>
      <w:rPr>
        <w:rFonts w:cs="Times New Roman"/>
      </w:rPr>
    </w:lvl>
  </w:abstractNum>
  <w:abstractNum w:abstractNumId="8">
    <w:nsid w:val="7080221F"/>
    <w:multiLevelType w:val="multilevel"/>
    <w:tmpl w:val="7080221F"/>
    <w:lvl w:ilvl="0" w:tentative="0">
      <w:start w:val="1"/>
      <w:numFmt w:val="decimal"/>
      <w:lvlText w:val="%1."/>
      <w:lvlJc w:val="left"/>
      <w:pPr>
        <w:ind w:left="844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1264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84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04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24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944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64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84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04" w:hanging="42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055"/>
    <w:rsid w:val="00023724"/>
    <w:rsid w:val="000671FA"/>
    <w:rsid w:val="0007444E"/>
    <w:rsid w:val="00086977"/>
    <w:rsid w:val="00090239"/>
    <w:rsid w:val="00096B85"/>
    <w:rsid w:val="000D0F8F"/>
    <w:rsid w:val="001243C3"/>
    <w:rsid w:val="00142646"/>
    <w:rsid w:val="00146C9D"/>
    <w:rsid w:val="00163A3B"/>
    <w:rsid w:val="001A6C1E"/>
    <w:rsid w:val="001C1F51"/>
    <w:rsid w:val="001E3BB5"/>
    <w:rsid w:val="00201BA5"/>
    <w:rsid w:val="002C5E41"/>
    <w:rsid w:val="00330385"/>
    <w:rsid w:val="003D0574"/>
    <w:rsid w:val="003E52F4"/>
    <w:rsid w:val="003E668F"/>
    <w:rsid w:val="003E7B6D"/>
    <w:rsid w:val="003F718A"/>
    <w:rsid w:val="003F7D5B"/>
    <w:rsid w:val="004012EB"/>
    <w:rsid w:val="00404E61"/>
    <w:rsid w:val="0041406C"/>
    <w:rsid w:val="00424E73"/>
    <w:rsid w:val="00431DEB"/>
    <w:rsid w:val="004348AC"/>
    <w:rsid w:val="00437D14"/>
    <w:rsid w:val="004751A4"/>
    <w:rsid w:val="00496914"/>
    <w:rsid w:val="004A335C"/>
    <w:rsid w:val="004E07D1"/>
    <w:rsid w:val="00507446"/>
    <w:rsid w:val="00550BDC"/>
    <w:rsid w:val="00610AE0"/>
    <w:rsid w:val="00627FBE"/>
    <w:rsid w:val="00661360"/>
    <w:rsid w:val="0066236B"/>
    <w:rsid w:val="00662CAA"/>
    <w:rsid w:val="006D5010"/>
    <w:rsid w:val="00705664"/>
    <w:rsid w:val="0071309E"/>
    <w:rsid w:val="00716327"/>
    <w:rsid w:val="00740EC6"/>
    <w:rsid w:val="00773E2A"/>
    <w:rsid w:val="00782D81"/>
    <w:rsid w:val="00786D14"/>
    <w:rsid w:val="007B67A4"/>
    <w:rsid w:val="007F78BC"/>
    <w:rsid w:val="00863DD4"/>
    <w:rsid w:val="008B5F10"/>
    <w:rsid w:val="008F00D5"/>
    <w:rsid w:val="009312FD"/>
    <w:rsid w:val="0094239F"/>
    <w:rsid w:val="00974027"/>
    <w:rsid w:val="009943CF"/>
    <w:rsid w:val="009A7EBC"/>
    <w:rsid w:val="009B7841"/>
    <w:rsid w:val="009D0E30"/>
    <w:rsid w:val="009E08EA"/>
    <w:rsid w:val="00A55544"/>
    <w:rsid w:val="00A6167B"/>
    <w:rsid w:val="00A95D4F"/>
    <w:rsid w:val="00A97A7A"/>
    <w:rsid w:val="00AA0C85"/>
    <w:rsid w:val="00AB1E0E"/>
    <w:rsid w:val="00AC2844"/>
    <w:rsid w:val="00AC7FA9"/>
    <w:rsid w:val="00AE03CF"/>
    <w:rsid w:val="00AE18B3"/>
    <w:rsid w:val="00B07FD4"/>
    <w:rsid w:val="00B432EC"/>
    <w:rsid w:val="00B43312"/>
    <w:rsid w:val="00B84422"/>
    <w:rsid w:val="00BC0D39"/>
    <w:rsid w:val="00BC2EB6"/>
    <w:rsid w:val="00C9747C"/>
    <w:rsid w:val="00CC2AC6"/>
    <w:rsid w:val="00CC76A7"/>
    <w:rsid w:val="00CD43AC"/>
    <w:rsid w:val="00D06DCE"/>
    <w:rsid w:val="00D12055"/>
    <w:rsid w:val="00D120BF"/>
    <w:rsid w:val="00D41468"/>
    <w:rsid w:val="00D51743"/>
    <w:rsid w:val="00D64908"/>
    <w:rsid w:val="00D94AC0"/>
    <w:rsid w:val="00D96C7E"/>
    <w:rsid w:val="00DB5CAA"/>
    <w:rsid w:val="00DD0BA9"/>
    <w:rsid w:val="00DD7341"/>
    <w:rsid w:val="00E03A0E"/>
    <w:rsid w:val="00E148E4"/>
    <w:rsid w:val="00E53567"/>
    <w:rsid w:val="00E61534"/>
    <w:rsid w:val="00E95A0C"/>
    <w:rsid w:val="00EB39DB"/>
    <w:rsid w:val="00F66534"/>
    <w:rsid w:val="00F829FF"/>
    <w:rsid w:val="00FE4D85"/>
    <w:rsid w:val="0E357037"/>
    <w:rsid w:val="14553EF1"/>
    <w:rsid w:val="1FFC1040"/>
    <w:rsid w:val="3E521069"/>
    <w:rsid w:val="4466548A"/>
    <w:rsid w:val="47865FEC"/>
    <w:rsid w:val="4CA26F46"/>
    <w:rsid w:val="4D316B33"/>
    <w:rsid w:val="4E76662D"/>
    <w:rsid w:val="5D307A02"/>
    <w:rsid w:val="62306E29"/>
    <w:rsid w:val="679211E2"/>
    <w:rsid w:val="785A227F"/>
    <w:rsid w:val="7F7B6EB5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qFormat/>
    <w:uiPriority w:val="99"/>
    <w:pPr>
      <w:autoSpaceDE w:val="0"/>
      <w:autoSpaceDN w:val="0"/>
      <w:adjustRightInd w:val="0"/>
      <w:spacing w:before="137"/>
      <w:ind w:left="118"/>
      <w:jc w:val="left"/>
    </w:pPr>
    <w:rPr>
      <w:rFonts w:ascii="宋体" w:hAnsi="Times New Roman"/>
      <w:kern w:val="0"/>
      <w:sz w:val="24"/>
      <w:szCs w:val="24"/>
    </w:rPr>
  </w:style>
  <w:style w:type="paragraph" w:styleId="3">
    <w:name w:val="Balloon Text"/>
    <w:basedOn w:val="1"/>
    <w:link w:val="13"/>
    <w:semiHidden/>
    <w:qFormat/>
    <w:uiPriority w:val="99"/>
    <w:rPr>
      <w:kern w:val="0"/>
      <w:sz w:val="18"/>
      <w:szCs w:val="18"/>
    </w:rPr>
  </w:style>
  <w:style w:type="paragraph" w:styleId="4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styleId="7">
    <w:name w:val="Emphasis"/>
    <w:basedOn w:val="6"/>
    <w:qFormat/>
    <w:locked/>
    <w:uiPriority w:val="0"/>
    <w:rPr>
      <w:i/>
    </w:rPr>
  </w:style>
  <w:style w:type="table" w:styleId="9">
    <w:name w:val="Table Grid"/>
    <w:basedOn w:val="8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0">
    <w:name w:val="Table Paragraph"/>
    <w:basedOn w:val="1"/>
    <w:qFormat/>
    <w:uiPriority w:val="99"/>
    <w:pPr>
      <w:autoSpaceDE w:val="0"/>
      <w:autoSpaceDN w:val="0"/>
      <w:adjustRightInd w:val="0"/>
      <w:jc w:val="left"/>
    </w:pPr>
    <w:rPr>
      <w:rFonts w:ascii="Times New Roman" w:hAnsi="Times New Roman"/>
      <w:kern w:val="0"/>
      <w:sz w:val="24"/>
      <w:szCs w:val="24"/>
    </w:rPr>
  </w:style>
  <w:style w:type="paragraph" w:customStyle="1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正文文本 Char"/>
    <w:link w:val="2"/>
    <w:qFormat/>
    <w:locked/>
    <w:uiPriority w:val="99"/>
    <w:rPr>
      <w:rFonts w:ascii="宋体" w:hAnsi="Times New Roman" w:eastAsia="宋体"/>
      <w:kern w:val="0"/>
      <w:sz w:val="24"/>
    </w:rPr>
  </w:style>
  <w:style w:type="character" w:customStyle="1" w:styleId="13">
    <w:name w:val="批注框文本 Char"/>
    <w:link w:val="3"/>
    <w:semiHidden/>
    <w:qFormat/>
    <w:locked/>
    <w:uiPriority w:val="99"/>
    <w:rPr>
      <w:sz w:val="18"/>
    </w:rPr>
  </w:style>
  <w:style w:type="character" w:customStyle="1" w:styleId="14">
    <w:name w:val="hps"/>
    <w:qFormat/>
    <w:uiPriority w:val="99"/>
  </w:style>
  <w:style w:type="character" w:customStyle="1" w:styleId="15">
    <w:name w:val="页眉 Char"/>
    <w:link w:val="5"/>
    <w:qFormat/>
    <w:locked/>
    <w:uiPriority w:val="99"/>
    <w:rPr>
      <w:sz w:val="18"/>
    </w:rPr>
  </w:style>
  <w:style w:type="character" w:customStyle="1" w:styleId="16">
    <w:name w:val="页脚 Char"/>
    <w:link w:val="4"/>
    <w:qFormat/>
    <w:locked/>
    <w:uiPriority w:val="99"/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338</Words>
  <Characters>1933</Characters>
  <Lines>16</Lines>
  <Paragraphs>4</Paragraphs>
  <ScaleCrop>false</ScaleCrop>
  <LinksUpToDate>false</LinksUpToDate>
  <CharactersWithSpaces>2267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2015-08-06T09:19:00Z</dcterms:created>
  <dc:creator>Danny</dc:creator>
  <cp:lastModifiedBy>Administrator</cp:lastModifiedBy>
  <cp:lastPrinted>2016-03-31T07:12:00Z</cp:lastPrinted>
  <dcterms:modified xsi:type="dcterms:W3CDTF">2016-06-14T06:00:07Z</dcterms:modified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